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76" w:rsidRDefault="00164686" w:rsidP="003959F3">
      <w:pPr>
        <w:pStyle w:val="Ttulo1"/>
        <w:spacing w:before="0"/>
      </w:pPr>
      <w:r>
        <w:rPr>
          <w:b/>
          <w:u w:val="single"/>
        </w:rPr>
        <w:t>Para</w:t>
      </w:r>
      <w:r>
        <w:t xml:space="preserve">: </w:t>
      </w:r>
      <w:r w:rsidR="005A76CA">
        <w:t>Docentes &amp; Directivos Docentes de la I.E. República de Argentina</w:t>
      </w:r>
    </w:p>
    <w:p w:rsidR="000E6E76" w:rsidRDefault="00164686">
      <w:pPr>
        <w:spacing w:before="3"/>
        <w:ind w:left="230"/>
        <w:rPr>
          <w:sz w:val="18"/>
        </w:rPr>
      </w:pPr>
      <w:r>
        <w:rPr>
          <w:b/>
          <w:sz w:val="18"/>
          <w:u w:val="single"/>
        </w:rPr>
        <w:t>Asunto</w:t>
      </w:r>
      <w:r>
        <w:rPr>
          <w:sz w:val="18"/>
        </w:rPr>
        <w:t xml:space="preserve">: Cronograma de Trabajo </w:t>
      </w:r>
      <w:r w:rsidR="005A76CA">
        <w:rPr>
          <w:sz w:val="18"/>
        </w:rPr>
        <w:t xml:space="preserve">las dos </w:t>
      </w:r>
      <w:r>
        <w:rPr>
          <w:sz w:val="18"/>
        </w:rPr>
        <w:t>Semana</w:t>
      </w:r>
      <w:r w:rsidR="005A76CA">
        <w:rPr>
          <w:sz w:val="18"/>
        </w:rPr>
        <w:t>s</w:t>
      </w:r>
      <w:r>
        <w:rPr>
          <w:sz w:val="18"/>
        </w:rPr>
        <w:t xml:space="preserve"> de </w:t>
      </w:r>
      <w:r w:rsidR="00EE2375">
        <w:rPr>
          <w:sz w:val="18"/>
        </w:rPr>
        <w:t xml:space="preserve">Desarrollo Institucional </w:t>
      </w:r>
      <w:r w:rsidR="005A76CA">
        <w:rPr>
          <w:sz w:val="18"/>
        </w:rPr>
        <w:t>desde el 16 de Marzo &amp; hasta el 27 de Marzo de 2020</w:t>
      </w:r>
    </w:p>
    <w:p w:rsidR="000E6E76" w:rsidRPr="003959F3" w:rsidRDefault="000E6E76">
      <w:pPr>
        <w:pStyle w:val="Textoindependiente"/>
        <w:rPr>
          <w:sz w:val="4"/>
        </w:rPr>
      </w:pPr>
    </w:p>
    <w:tbl>
      <w:tblPr>
        <w:tblStyle w:val="TableNormal"/>
        <w:tblW w:w="17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3977"/>
        <w:gridCol w:w="1701"/>
        <w:gridCol w:w="2123"/>
        <w:gridCol w:w="2832"/>
        <w:gridCol w:w="2417"/>
        <w:gridCol w:w="25"/>
        <w:gridCol w:w="2105"/>
        <w:gridCol w:w="851"/>
        <w:gridCol w:w="14"/>
        <w:gridCol w:w="128"/>
      </w:tblGrid>
      <w:tr w:rsidR="00DD02FA" w:rsidRPr="00DD02FA" w:rsidTr="007018D3">
        <w:trPr>
          <w:trHeight w:val="528"/>
        </w:trPr>
        <w:tc>
          <w:tcPr>
            <w:tcW w:w="17441" w:type="dxa"/>
            <w:gridSpan w:val="11"/>
            <w:shd w:val="clear" w:color="auto" w:fill="FFFF00"/>
            <w:vAlign w:val="center"/>
          </w:tcPr>
          <w:p w:rsidR="00DD02FA" w:rsidRPr="00DD02FA" w:rsidRDefault="00DD02FA" w:rsidP="00BD51BF">
            <w:pPr>
              <w:pStyle w:val="TableParagraph"/>
              <w:spacing w:before="120" w:line="179" w:lineRule="exact"/>
              <w:jc w:val="center"/>
              <w:rPr>
                <w:b/>
                <w:sz w:val="32"/>
              </w:rPr>
            </w:pPr>
            <w:r w:rsidRPr="00DD02FA">
              <w:rPr>
                <w:b/>
                <w:sz w:val="32"/>
              </w:rPr>
              <w:t>Semana N°1 del 16 al 20 de Marzo de 2020</w:t>
            </w:r>
          </w:p>
        </w:tc>
      </w:tr>
      <w:tr w:rsidR="00B66FDC" w:rsidRPr="004E5645" w:rsidTr="00B66FDC">
        <w:trPr>
          <w:trHeight w:val="365"/>
        </w:trPr>
        <w:tc>
          <w:tcPr>
            <w:tcW w:w="1268" w:type="dxa"/>
            <w:shd w:val="clear" w:color="auto" w:fill="C2D69B" w:themeFill="accent3" w:themeFillTint="99"/>
            <w:vAlign w:val="center"/>
          </w:tcPr>
          <w:p w:rsidR="000E6E76" w:rsidRPr="004E5645" w:rsidRDefault="00164686" w:rsidP="004E5645">
            <w:pPr>
              <w:pStyle w:val="TableParagraph"/>
              <w:spacing w:before="120" w:line="179" w:lineRule="exact"/>
              <w:ind w:left="320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Fecha</w:t>
            </w:r>
          </w:p>
        </w:tc>
        <w:tc>
          <w:tcPr>
            <w:tcW w:w="3977" w:type="dxa"/>
            <w:shd w:val="clear" w:color="auto" w:fill="C2D69B" w:themeFill="accent3" w:themeFillTint="99"/>
            <w:vAlign w:val="center"/>
          </w:tcPr>
          <w:p w:rsidR="000E6E76" w:rsidRPr="004E5645" w:rsidRDefault="00164686" w:rsidP="004E5645">
            <w:pPr>
              <w:pStyle w:val="TableParagraph"/>
              <w:spacing w:before="120" w:line="179" w:lineRule="exact"/>
              <w:ind w:left="153" w:right="148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Actividad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0E6E76" w:rsidRPr="004E5645" w:rsidRDefault="00164686" w:rsidP="004E5645">
            <w:pPr>
              <w:pStyle w:val="TableParagraph"/>
              <w:spacing w:before="120" w:line="179" w:lineRule="exact"/>
              <w:ind w:left="303" w:right="292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Hora</w:t>
            </w:r>
          </w:p>
        </w:tc>
        <w:tc>
          <w:tcPr>
            <w:tcW w:w="2123" w:type="dxa"/>
            <w:shd w:val="clear" w:color="auto" w:fill="C2D69B" w:themeFill="accent3" w:themeFillTint="99"/>
            <w:vAlign w:val="center"/>
          </w:tcPr>
          <w:p w:rsidR="000E6E76" w:rsidRPr="004E5645" w:rsidRDefault="00290291" w:rsidP="004E5645">
            <w:pPr>
              <w:pStyle w:val="TableParagraph"/>
              <w:spacing w:before="120" w:line="179" w:lineRule="exact"/>
              <w:ind w:left="176" w:firstLine="141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 xml:space="preserve">     </w:t>
            </w:r>
            <w:r w:rsidR="00164686" w:rsidRPr="004E5645">
              <w:rPr>
                <w:b/>
                <w:sz w:val="28"/>
              </w:rPr>
              <w:t>Recursos</w:t>
            </w:r>
          </w:p>
        </w:tc>
        <w:tc>
          <w:tcPr>
            <w:tcW w:w="2832" w:type="dxa"/>
            <w:shd w:val="clear" w:color="auto" w:fill="C2D69B" w:themeFill="accent3" w:themeFillTint="99"/>
            <w:vAlign w:val="center"/>
          </w:tcPr>
          <w:p w:rsidR="000E6E76" w:rsidRPr="004E5645" w:rsidRDefault="00164686" w:rsidP="004E5645">
            <w:pPr>
              <w:pStyle w:val="TableParagraph"/>
              <w:spacing w:before="120" w:line="179" w:lineRule="exact"/>
              <w:ind w:left="176" w:right="115" w:firstLine="141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Lugar</w:t>
            </w:r>
          </w:p>
        </w:tc>
        <w:tc>
          <w:tcPr>
            <w:tcW w:w="2417" w:type="dxa"/>
            <w:shd w:val="clear" w:color="auto" w:fill="C2D69B" w:themeFill="accent3" w:themeFillTint="99"/>
            <w:vAlign w:val="center"/>
          </w:tcPr>
          <w:p w:rsidR="000E6E76" w:rsidRPr="004E5645" w:rsidRDefault="00164686" w:rsidP="00D46881">
            <w:pPr>
              <w:pStyle w:val="TableParagraph"/>
              <w:spacing w:before="120" w:line="179" w:lineRule="exact"/>
              <w:ind w:left="176" w:right="137" w:firstLine="141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Producto</w:t>
            </w:r>
          </w:p>
        </w:tc>
        <w:tc>
          <w:tcPr>
            <w:tcW w:w="2130" w:type="dxa"/>
            <w:gridSpan w:val="2"/>
            <w:shd w:val="clear" w:color="auto" w:fill="C2D69B" w:themeFill="accent3" w:themeFillTint="99"/>
            <w:vAlign w:val="center"/>
          </w:tcPr>
          <w:p w:rsidR="000E6E76" w:rsidRPr="004E5645" w:rsidRDefault="00164686" w:rsidP="004E5645">
            <w:pPr>
              <w:pStyle w:val="TableParagraph"/>
              <w:spacing w:before="120" w:line="179" w:lineRule="exact"/>
              <w:ind w:left="176" w:right="382" w:firstLine="141"/>
              <w:jc w:val="center"/>
              <w:rPr>
                <w:b/>
                <w:sz w:val="28"/>
              </w:rPr>
            </w:pPr>
            <w:r w:rsidRPr="004E5645">
              <w:rPr>
                <w:b/>
                <w:sz w:val="24"/>
              </w:rPr>
              <w:t>Responsabl</w:t>
            </w:r>
            <w:r w:rsidR="004E5645">
              <w:rPr>
                <w:b/>
                <w:sz w:val="24"/>
              </w:rPr>
              <w:t>es</w:t>
            </w:r>
          </w:p>
        </w:tc>
        <w:tc>
          <w:tcPr>
            <w:tcW w:w="993" w:type="dxa"/>
            <w:gridSpan w:val="3"/>
            <w:shd w:val="clear" w:color="auto" w:fill="C2D69B" w:themeFill="accent3" w:themeFillTint="99"/>
          </w:tcPr>
          <w:p w:rsidR="00F30B45" w:rsidRDefault="00164686" w:rsidP="00F30B45">
            <w:pPr>
              <w:pStyle w:val="TableParagraph"/>
              <w:spacing w:line="179" w:lineRule="exact"/>
              <w:rPr>
                <w:b/>
                <w:sz w:val="16"/>
              </w:rPr>
            </w:pPr>
            <w:r w:rsidRPr="004E5645">
              <w:rPr>
                <w:b/>
                <w:sz w:val="16"/>
              </w:rPr>
              <w:t xml:space="preserve">Riesgos y </w:t>
            </w:r>
          </w:p>
          <w:p w:rsidR="000E6E76" w:rsidRPr="004E5645" w:rsidRDefault="00F30B45" w:rsidP="00F30B45">
            <w:pPr>
              <w:pStyle w:val="TableParagraph"/>
              <w:spacing w:line="179" w:lineRule="exact"/>
              <w:rPr>
                <w:b/>
                <w:sz w:val="16"/>
              </w:rPr>
            </w:pPr>
            <w:r w:rsidRPr="004E5645">
              <w:rPr>
                <w:b/>
                <w:sz w:val="16"/>
              </w:rPr>
              <w:t>P</w:t>
            </w:r>
            <w:r w:rsidR="00164686" w:rsidRPr="004E5645">
              <w:rPr>
                <w:b/>
                <w:sz w:val="16"/>
              </w:rPr>
              <w:t>lan</w:t>
            </w:r>
            <w:r>
              <w:rPr>
                <w:b/>
                <w:sz w:val="16"/>
              </w:rPr>
              <w:t xml:space="preserve"> </w:t>
            </w:r>
            <w:r w:rsidR="00164686" w:rsidRPr="004E5645">
              <w:rPr>
                <w:b/>
                <w:sz w:val="16"/>
              </w:rPr>
              <w:t>de contingencia</w:t>
            </w:r>
          </w:p>
        </w:tc>
      </w:tr>
      <w:tr w:rsidR="00F30B45" w:rsidRPr="004E5645" w:rsidTr="00B66FDC">
        <w:trPr>
          <w:trHeight w:val="1825"/>
        </w:trPr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:rsidR="008C6FEF" w:rsidRPr="004E5645" w:rsidRDefault="008C6FEF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</w:p>
          <w:p w:rsidR="008C6FEF" w:rsidRPr="004E5645" w:rsidRDefault="008C6FEF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Lunes</w:t>
            </w:r>
          </w:p>
          <w:p w:rsidR="008C6FEF" w:rsidRPr="004E5645" w:rsidRDefault="008C6FEF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16 de Marzo/ 2020</w:t>
            </w:r>
          </w:p>
        </w:tc>
        <w:tc>
          <w:tcPr>
            <w:tcW w:w="3977" w:type="dxa"/>
            <w:tcBorders>
              <w:left w:val="single" w:sz="4" w:space="0" w:color="auto"/>
            </w:tcBorders>
            <w:vAlign w:val="center"/>
          </w:tcPr>
          <w:p w:rsidR="008C6FEF" w:rsidRPr="004E5645" w:rsidRDefault="008C6FEF" w:rsidP="008247E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  <w:tab w:val="left" w:pos="384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4"/>
              </w:rPr>
            </w:pPr>
            <w:r w:rsidRPr="004E5645">
              <w:rPr>
                <w:sz w:val="24"/>
              </w:rPr>
              <w:t xml:space="preserve">Reunión </w:t>
            </w:r>
            <w:r w:rsidR="00B52D81">
              <w:rPr>
                <w:sz w:val="24"/>
              </w:rPr>
              <w:t xml:space="preserve">de los directivos docentes con los </w:t>
            </w:r>
            <w:r w:rsidRPr="004E5645">
              <w:rPr>
                <w:sz w:val="24"/>
              </w:rPr>
              <w:t>docentes en las sedes para acordar la estrategia de apoyo a distancia a los estudiantes  con motivo de la suspensión de clases por parte de la M.</w:t>
            </w:r>
            <w:r w:rsidR="00681AC8">
              <w:rPr>
                <w:sz w:val="24"/>
              </w:rPr>
              <w:t xml:space="preserve">E.N. </w:t>
            </w:r>
            <w:r w:rsidR="00896637">
              <w:rPr>
                <w:sz w:val="24"/>
              </w:rPr>
              <w:t>(</w:t>
            </w:r>
            <w:r w:rsidR="00896637" w:rsidRPr="00681AC8">
              <w:rPr>
                <w:sz w:val="18"/>
              </w:rPr>
              <w:t>Circular 021/</w:t>
            </w:r>
            <w:r w:rsidR="00681AC8" w:rsidRPr="00681AC8">
              <w:rPr>
                <w:sz w:val="18"/>
              </w:rPr>
              <w:t xml:space="preserve">Del </w:t>
            </w:r>
            <w:r w:rsidR="00896637" w:rsidRPr="00681AC8">
              <w:rPr>
                <w:sz w:val="18"/>
              </w:rPr>
              <w:t>17 Marzo 2020</w:t>
            </w:r>
            <w:r w:rsidR="00896637">
              <w:rPr>
                <w:sz w:val="24"/>
              </w:rPr>
              <w:t>)</w:t>
            </w:r>
            <w:r w:rsidR="00CA48F3">
              <w:rPr>
                <w:sz w:val="24"/>
              </w:rPr>
              <w:t>.</w:t>
            </w:r>
            <w:r w:rsidR="001F64A8" w:rsidRPr="004E5645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C6FEF" w:rsidRPr="004E5645" w:rsidRDefault="008C6FEF" w:rsidP="00151CC8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8C6FEF" w:rsidRPr="004E5645" w:rsidRDefault="008C6FEF" w:rsidP="00151CC8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7:00 am – 09:00 am</w:t>
            </w:r>
          </w:p>
        </w:tc>
        <w:tc>
          <w:tcPr>
            <w:tcW w:w="2123" w:type="dxa"/>
            <w:vAlign w:val="center"/>
          </w:tcPr>
          <w:p w:rsidR="008C6FEF" w:rsidRDefault="007C37FC" w:rsidP="008247E5">
            <w:pPr>
              <w:pStyle w:val="TableParagraph"/>
              <w:numPr>
                <w:ilvl w:val="0"/>
                <w:numId w:val="3"/>
              </w:numPr>
              <w:tabs>
                <w:tab w:val="left" w:pos="524"/>
              </w:tabs>
              <w:spacing w:before="1"/>
              <w:ind w:left="176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Orientaciones dadas por las autoridades </w:t>
            </w:r>
            <w:r w:rsidR="00597453">
              <w:rPr>
                <w:sz w:val="18"/>
              </w:rPr>
              <w:t>educativas locales y nacionales, entre otras:</w:t>
            </w:r>
          </w:p>
          <w:p w:rsidR="00597453" w:rsidRDefault="00597453" w:rsidP="00597453">
            <w:pPr>
              <w:pStyle w:val="TableParagraph"/>
              <w:tabs>
                <w:tab w:val="left" w:pos="524"/>
              </w:tabs>
              <w:spacing w:before="1"/>
              <w:ind w:left="176" w:right="1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597453">
              <w:rPr>
                <w:sz w:val="18"/>
              </w:rPr>
              <w:t>Circular 02</w:t>
            </w:r>
            <w:r>
              <w:rPr>
                <w:sz w:val="18"/>
              </w:rPr>
              <w:t>0</w:t>
            </w:r>
            <w:r w:rsidRPr="00597453">
              <w:rPr>
                <w:sz w:val="18"/>
              </w:rPr>
              <w:t>/Del 1</w:t>
            </w:r>
            <w:r>
              <w:rPr>
                <w:sz w:val="18"/>
              </w:rPr>
              <w:t>6</w:t>
            </w:r>
            <w:r w:rsidRPr="00597453">
              <w:rPr>
                <w:sz w:val="18"/>
              </w:rPr>
              <w:t xml:space="preserve"> Marzo 2020</w:t>
            </w:r>
            <w:r w:rsidR="0064627A">
              <w:rPr>
                <w:sz w:val="18"/>
              </w:rPr>
              <w:t>, del MEN</w:t>
            </w:r>
          </w:p>
          <w:p w:rsidR="0064627A" w:rsidRDefault="0064627A" w:rsidP="00597453">
            <w:pPr>
              <w:pStyle w:val="TableParagraph"/>
              <w:tabs>
                <w:tab w:val="left" w:pos="524"/>
              </w:tabs>
              <w:spacing w:before="1"/>
              <w:ind w:left="176" w:right="1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64627A">
              <w:rPr>
                <w:sz w:val="18"/>
              </w:rPr>
              <w:t>Circular 0</w:t>
            </w:r>
            <w:r>
              <w:rPr>
                <w:sz w:val="18"/>
              </w:rPr>
              <w:t>190/</w:t>
            </w:r>
            <w:r w:rsidR="002942FC">
              <w:rPr>
                <w:sz w:val="18"/>
              </w:rPr>
              <w:t>del</w:t>
            </w:r>
            <w:r>
              <w:rPr>
                <w:sz w:val="18"/>
              </w:rPr>
              <w:t xml:space="preserve"> 16 Marzo 2020, del S</w:t>
            </w:r>
            <w:r w:rsidRPr="0064627A">
              <w:rPr>
                <w:sz w:val="18"/>
              </w:rPr>
              <w:t>E</w:t>
            </w:r>
            <w:r>
              <w:rPr>
                <w:sz w:val="18"/>
              </w:rPr>
              <w:t>M</w:t>
            </w:r>
          </w:p>
          <w:p w:rsidR="00597453" w:rsidRDefault="00597453" w:rsidP="00597453">
            <w:pPr>
              <w:pStyle w:val="TableParagraph"/>
              <w:tabs>
                <w:tab w:val="left" w:pos="524"/>
              </w:tabs>
              <w:spacing w:before="1"/>
              <w:ind w:left="176" w:right="154"/>
              <w:jc w:val="both"/>
              <w:rPr>
                <w:sz w:val="18"/>
              </w:rPr>
            </w:pPr>
          </w:p>
          <w:p w:rsidR="00597453" w:rsidRPr="004E5645" w:rsidRDefault="00597453" w:rsidP="00597453">
            <w:pPr>
              <w:pStyle w:val="TableParagraph"/>
              <w:tabs>
                <w:tab w:val="left" w:pos="524"/>
              </w:tabs>
              <w:spacing w:before="1"/>
              <w:ind w:left="176" w:right="154"/>
              <w:jc w:val="both"/>
              <w:rPr>
                <w:sz w:val="18"/>
              </w:rPr>
            </w:pPr>
          </w:p>
        </w:tc>
        <w:tc>
          <w:tcPr>
            <w:tcW w:w="2832" w:type="dxa"/>
            <w:vAlign w:val="center"/>
          </w:tcPr>
          <w:p w:rsidR="008C6FEF" w:rsidRPr="004E5645" w:rsidRDefault="00575E28" w:rsidP="001F64A8">
            <w:pPr>
              <w:pStyle w:val="TableParagraph"/>
              <w:spacing w:before="1" w:line="244" w:lineRule="auto"/>
              <w:ind w:left="271" w:right="361"/>
              <w:jc w:val="both"/>
              <w:rPr>
                <w:sz w:val="18"/>
              </w:rPr>
            </w:pPr>
            <w:r w:rsidRPr="004E5645">
              <w:rPr>
                <w:sz w:val="18"/>
              </w:rPr>
              <w:t>En cada una de las s</w:t>
            </w:r>
            <w:r w:rsidR="001C3CA0" w:rsidRPr="004E5645">
              <w:rPr>
                <w:sz w:val="18"/>
              </w:rPr>
              <w:t>edes de la I.E.</w:t>
            </w:r>
            <w:r w:rsidR="00BD6105" w:rsidRPr="004E5645">
              <w:rPr>
                <w:sz w:val="18"/>
              </w:rPr>
              <w:t xml:space="preserve"> República de Argentina</w:t>
            </w:r>
          </w:p>
          <w:p w:rsidR="00BD6105" w:rsidRPr="004E5645" w:rsidRDefault="00BD6105" w:rsidP="008247E5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 w:line="244" w:lineRule="auto"/>
              <w:ind w:left="129" w:right="110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Sede 1: República de Argentina Carrera 11D No. 23-49.</w:t>
            </w:r>
          </w:p>
          <w:p w:rsidR="00BD6105" w:rsidRPr="004E5645" w:rsidRDefault="00BD6105" w:rsidP="008247E5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 w:line="244" w:lineRule="auto"/>
              <w:ind w:left="129" w:right="110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Sede 2: Policarpa Salavarrieta Carrera 11 No. 22 A 30 </w:t>
            </w:r>
          </w:p>
          <w:p w:rsidR="00BD6105" w:rsidRPr="004E5645" w:rsidRDefault="00BD6105" w:rsidP="008247E5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 w:line="244" w:lineRule="auto"/>
              <w:ind w:left="129" w:right="110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Sede 3: José María Córdoba Calle 18 No. 8 A 15 </w:t>
            </w:r>
          </w:p>
          <w:p w:rsidR="00BD6105" w:rsidRPr="004E5645" w:rsidRDefault="00BD6105" w:rsidP="008247E5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" w:line="244" w:lineRule="auto"/>
              <w:ind w:left="129" w:right="110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Sede 4: Sebastián de Belalcazar </w:t>
            </w:r>
            <w:r w:rsidR="00575E28" w:rsidRPr="004E5645">
              <w:rPr>
                <w:sz w:val="18"/>
              </w:rPr>
              <w:t>Calle 17 No. 14-57.</w:t>
            </w:r>
          </w:p>
        </w:tc>
        <w:tc>
          <w:tcPr>
            <w:tcW w:w="2417" w:type="dxa"/>
            <w:vAlign w:val="center"/>
          </w:tcPr>
          <w:p w:rsidR="008C6FEF" w:rsidRPr="004E5645" w:rsidRDefault="001F64A8" w:rsidP="008247E5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1"/>
              <w:ind w:left="0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Propuesta de estrategia de apoyo a distancia a los estudiantes  con motivo de la suspensión de clases por parte de la S.E.M.</w:t>
            </w:r>
          </w:p>
        </w:tc>
        <w:tc>
          <w:tcPr>
            <w:tcW w:w="2130" w:type="dxa"/>
            <w:gridSpan w:val="2"/>
            <w:vAlign w:val="center"/>
          </w:tcPr>
          <w:p w:rsidR="008C6FEF" w:rsidRPr="004E5645" w:rsidRDefault="00C1774C" w:rsidP="008247E5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1"/>
              <w:ind w:left="142" w:right="387" w:firstLine="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Directivos docentes</w:t>
            </w:r>
          </w:p>
          <w:p w:rsidR="00C1774C" w:rsidRPr="004E5645" w:rsidRDefault="00C1774C" w:rsidP="008247E5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1"/>
              <w:ind w:left="142" w:right="387" w:firstLine="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Docentes orientadores y no orientadores</w:t>
            </w:r>
          </w:p>
          <w:p w:rsidR="00C1774C" w:rsidRPr="004E5645" w:rsidRDefault="00C1774C" w:rsidP="00C1774C">
            <w:pPr>
              <w:pStyle w:val="TableParagraph"/>
              <w:tabs>
                <w:tab w:val="left" w:pos="284"/>
              </w:tabs>
              <w:spacing w:before="1"/>
              <w:ind w:left="142" w:right="387"/>
              <w:rPr>
                <w:sz w:val="18"/>
              </w:rPr>
            </w:pPr>
          </w:p>
          <w:p w:rsidR="00C1774C" w:rsidRPr="004E5645" w:rsidRDefault="00C1774C" w:rsidP="001B4D8D">
            <w:pPr>
              <w:pStyle w:val="TableParagraph"/>
              <w:spacing w:before="1"/>
              <w:ind w:left="382" w:right="387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8C6FEF" w:rsidRPr="004E5645" w:rsidRDefault="00A00382" w:rsidP="00A00382">
            <w:pPr>
              <w:pStyle w:val="TableParagraph"/>
              <w:spacing w:before="4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F30B45" w:rsidRPr="004E5645" w:rsidTr="00364B8D">
        <w:trPr>
          <w:trHeight w:val="223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8C6FEF" w:rsidRPr="004E5645" w:rsidRDefault="008C6FEF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  <w:vAlign w:val="center"/>
          </w:tcPr>
          <w:p w:rsidR="008C6FEF" w:rsidRPr="004E5645" w:rsidRDefault="008C6FEF" w:rsidP="008247E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  <w:tab w:val="left" w:pos="459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4"/>
              </w:rPr>
            </w:pPr>
            <w:r w:rsidRPr="001F4983">
              <w:rPr>
                <w:sz w:val="24"/>
              </w:rPr>
              <w:t>Elaboración del material de apo</w:t>
            </w:r>
            <w:r w:rsidR="007358A1" w:rsidRPr="001F4983">
              <w:rPr>
                <w:sz w:val="24"/>
              </w:rPr>
              <w:t xml:space="preserve">yo </w:t>
            </w:r>
            <w:r w:rsidR="001F4983" w:rsidRPr="001F4983">
              <w:rPr>
                <w:sz w:val="24"/>
              </w:rPr>
              <w:t xml:space="preserve">para </w:t>
            </w:r>
            <w:r w:rsidR="007358A1" w:rsidRPr="001F4983">
              <w:rPr>
                <w:sz w:val="24"/>
              </w:rPr>
              <w:t xml:space="preserve">la estrategia pedagógica </w:t>
            </w:r>
            <w:r w:rsidR="001F4983" w:rsidRPr="001F4983">
              <w:rPr>
                <w:sz w:val="24"/>
              </w:rPr>
              <w:t xml:space="preserve">de </w:t>
            </w:r>
            <w:r w:rsidR="007358A1" w:rsidRPr="001F4983">
              <w:rPr>
                <w:sz w:val="24"/>
              </w:rPr>
              <w:t>trabajar por fuera de las aulas</w:t>
            </w:r>
            <w:r w:rsidR="001F4983" w:rsidRPr="001F4983">
              <w:rPr>
                <w:sz w:val="24"/>
              </w:rPr>
              <w:t>, (A d</w:t>
            </w:r>
            <w:r w:rsidRPr="001F4983">
              <w:rPr>
                <w:sz w:val="24"/>
              </w:rPr>
              <w:t>istancia</w:t>
            </w:r>
            <w:r w:rsidR="001F4983" w:rsidRPr="001F4983">
              <w:rPr>
                <w:sz w:val="24"/>
              </w:rPr>
              <w:t xml:space="preserve"> y v</w:t>
            </w:r>
            <w:r w:rsidR="001654AF" w:rsidRPr="001F4983">
              <w:rPr>
                <w:sz w:val="24"/>
              </w:rPr>
              <w:t xml:space="preserve">irtuales) y/o </w:t>
            </w:r>
            <w:r w:rsidR="001F4983" w:rsidRPr="001F4983">
              <w:rPr>
                <w:sz w:val="24"/>
              </w:rPr>
              <w:t xml:space="preserve">material </w:t>
            </w:r>
            <w:r w:rsidR="001654AF" w:rsidRPr="001F4983">
              <w:rPr>
                <w:sz w:val="24"/>
              </w:rPr>
              <w:t>físico</w:t>
            </w:r>
            <w:r w:rsidR="002418CD" w:rsidRPr="001F4983">
              <w:rPr>
                <w:sz w:val="24"/>
              </w:rPr>
              <w:t xml:space="preserve">, </w:t>
            </w:r>
            <w:r w:rsidR="001F4983" w:rsidRPr="001F4983">
              <w:rPr>
                <w:sz w:val="24"/>
              </w:rPr>
              <w:t>es decir; el diseño y la construcción de guías de aprendizaje, orientaciones y herramientas metodológicas y apoyos pedagógicas,</w:t>
            </w:r>
            <w:r w:rsidR="001F4983">
              <w:rPr>
                <w:sz w:val="24"/>
              </w:rPr>
              <w:t xml:space="preserve"> </w:t>
            </w:r>
            <w:r w:rsidR="002418CD" w:rsidRPr="004E5645">
              <w:rPr>
                <w:sz w:val="24"/>
              </w:rPr>
              <w:t xml:space="preserve">además </w:t>
            </w:r>
            <w:r w:rsidR="001F4983">
              <w:rPr>
                <w:sz w:val="24"/>
              </w:rPr>
              <w:t>la construcción de los canales de comunicación de</w:t>
            </w:r>
            <w:r w:rsidR="002418CD" w:rsidRPr="004E5645">
              <w:rPr>
                <w:sz w:val="24"/>
              </w:rPr>
              <w:t xml:space="preserve"> </w:t>
            </w:r>
            <w:r w:rsidR="001F4983">
              <w:rPr>
                <w:sz w:val="24"/>
              </w:rPr>
              <w:t xml:space="preserve">los </w:t>
            </w:r>
            <w:r w:rsidR="002418CD" w:rsidRPr="004E5645">
              <w:rPr>
                <w:sz w:val="24"/>
              </w:rPr>
              <w:t xml:space="preserve">docentes </w:t>
            </w:r>
            <w:r w:rsidR="001F4983">
              <w:rPr>
                <w:sz w:val="24"/>
              </w:rPr>
              <w:t>con los estudiantes</w:t>
            </w:r>
            <w:r w:rsidR="00F30B45">
              <w:rPr>
                <w:sz w:val="24"/>
              </w:rPr>
              <w:t xml:space="preserve"> y/o padres de familia para </w:t>
            </w:r>
            <w:r w:rsidR="002418CD" w:rsidRPr="004E5645">
              <w:rPr>
                <w:sz w:val="24"/>
              </w:rPr>
              <w:t>hace</w:t>
            </w:r>
            <w:r w:rsidR="00F30B45">
              <w:rPr>
                <w:sz w:val="24"/>
              </w:rPr>
              <w:t>r los</w:t>
            </w:r>
            <w:r w:rsidR="002418CD" w:rsidRPr="004E5645">
              <w:rPr>
                <w:sz w:val="24"/>
              </w:rPr>
              <w:t xml:space="preserve"> acompañamiento</w:t>
            </w:r>
            <w:r w:rsidR="00F30B45">
              <w:rPr>
                <w:sz w:val="24"/>
              </w:rPr>
              <w:t>s</w:t>
            </w:r>
            <w:r w:rsidR="002418CD" w:rsidRPr="004E5645">
              <w:rPr>
                <w:sz w:val="24"/>
              </w:rPr>
              <w:t xml:space="preserve"> y seguimiento</w:t>
            </w:r>
            <w:r w:rsidR="00F30B45">
              <w:rPr>
                <w:sz w:val="24"/>
              </w:rPr>
              <w:t>s</w:t>
            </w:r>
            <w:r w:rsidR="001654AF" w:rsidRPr="004E5645">
              <w:rPr>
                <w:sz w:val="24"/>
              </w:rPr>
              <w:t xml:space="preserve"> </w:t>
            </w:r>
            <w:r w:rsidR="00F30B45">
              <w:rPr>
                <w:sz w:val="24"/>
              </w:rPr>
              <w:t xml:space="preserve">necesarios </w:t>
            </w:r>
            <w:r w:rsidR="001654AF" w:rsidRPr="004E5645">
              <w:rPr>
                <w:sz w:val="24"/>
              </w:rPr>
              <w:t xml:space="preserve">usando las </w:t>
            </w:r>
            <w:proofErr w:type="spellStart"/>
            <w:r w:rsidR="001654AF" w:rsidRPr="004E5645">
              <w:rPr>
                <w:sz w:val="24"/>
              </w:rPr>
              <w:t>TIC’s</w:t>
            </w:r>
            <w:proofErr w:type="spellEnd"/>
            <w:r w:rsidR="002418CD" w:rsidRPr="004E5645">
              <w:rPr>
                <w:sz w:val="24"/>
              </w:rPr>
              <w:t xml:space="preserve"> </w:t>
            </w:r>
            <w:r w:rsidR="001654AF" w:rsidRPr="004E5645">
              <w:rPr>
                <w:sz w:val="24"/>
              </w:rPr>
              <w:t>par</w:t>
            </w:r>
            <w:r w:rsidR="002418CD" w:rsidRPr="004E5645">
              <w:rPr>
                <w:sz w:val="24"/>
              </w:rPr>
              <w:t>a la implementación de la estrategia</w:t>
            </w:r>
            <w:r w:rsidR="001654AF" w:rsidRPr="004E5645">
              <w:rPr>
                <w:sz w:val="24"/>
              </w:rPr>
              <w:t xml:space="preserve"> diseñada</w:t>
            </w:r>
            <w:r w:rsidR="002418CD" w:rsidRPr="004E5645">
              <w:rPr>
                <w:sz w:val="24"/>
              </w:rPr>
              <w:t>.</w:t>
            </w:r>
            <w:r w:rsidR="000524FD" w:rsidRPr="004E5645">
              <w:rPr>
                <w:sz w:val="24"/>
              </w:rPr>
              <w:t xml:space="preserve"> </w:t>
            </w:r>
            <w:r w:rsidR="00F30B45">
              <w:rPr>
                <w:sz w:val="24"/>
              </w:rPr>
              <w:t xml:space="preserve"> </w:t>
            </w:r>
            <w:r w:rsidR="000524FD" w:rsidRPr="004E5645">
              <w:rPr>
                <w:rFonts w:ascii="Arial Black" w:hAnsi="Arial Black"/>
                <w:b/>
                <w:sz w:val="24"/>
              </w:rPr>
              <w:t>DIA #1</w:t>
            </w:r>
          </w:p>
        </w:tc>
        <w:tc>
          <w:tcPr>
            <w:tcW w:w="1701" w:type="dxa"/>
            <w:vAlign w:val="center"/>
          </w:tcPr>
          <w:p w:rsidR="008C6FEF" w:rsidRPr="004E5645" w:rsidRDefault="008C6FEF" w:rsidP="008C6FEF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8C6FEF" w:rsidRPr="004E5645" w:rsidRDefault="008C6FEF" w:rsidP="008C6FEF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9:00 am – 01:00 pm</w:t>
            </w:r>
          </w:p>
        </w:tc>
        <w:tc>
          <w:tcPr>
            <w:tcW w:w="2123" w:type="dxa"/>
            <w:vAlign w:val="center"/>
          </w:tcPr>
          <w:p w:rsidR="008C6FEF" w:rsidRDefault="007C37FC" w:rsidP="008247E5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1"/>
              <w:ind w:left="176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Planes de aula y sus documentos anexos.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524"/>
              </w:tabs>
              <w:spacing w:before="1"/>
              <w:ind w:left="176" w:right="154"/>
              <w:jc w:val="both"/>
              <w:rPr>
                <w:sz w:val="18"/>
              </w:rPr>
            </w:pPr>
          </w:p>
          <w:p w:rsidR="00C32326" w:rsidRDefault="002418CD" w:rsidP="008247E5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1"/>
              <w:ind w:left="176" w:right="154" w:firstLine="0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</w:rPr>
              <w:t>Comunicación telefónica, r</w:t>
            </w:r>
            <w:r w:rsidR="00C32326" w:rsidRPr="004E5645">
              <w:rPr>
                <w:sz w:val="18"/>
                <w:lang w:val="es-CO"/>
              </w:rPr>
              <w:t>edes sociales</w:t>
            </w:r>
            <w:r w:rsidRPr="004E5645">
              <w:rPr>
                <w:sz w:val="18"/>
                <w:lang w:val="es-CO"/>
              </w:rPr>
              <w:t xml:space="preserve"> como la </w:t>
            </w:r>
            <w:r w:rsidR="00C32326" w:rsidRPr="004E5645">
              <w:rPr>
                <w:sz w:val="18"/>
                <w:lang w:val="es-CO"/>
              </w:rPr>
              <w:t xml:space="preserve"> WhatsApp, e_mail &amp;  </w:t>
            </w:r>
            <w:r w:rsidR="001654AF" w:rsidRPr="004E5645">
              <w:rPr>
                <w:sz w:val="18"/>
                <w:lang w:val="es-CO"/>
              </w:rPr>
              <w:t>r</w:t>
            </w:r>
            <w:r w:rsidR="00C32326" w:rsidRPr="004E5645">
              <w:rPr>
                <w:sz w:val="18"/>
                <w:lang w:val="es-CO"/>
              </w:rPr>
              <w:t xml:space="preserve">edes </w:t>
            </w:r>
            <w:r w:rsidR="006253B2" w:rsidRPr="004E5645">
              <w:rPr>
                <w:sz w:val="18"/>
                <w:lang w:val="es-CO"/>
              </w:rPr>
              <w:t xml:space="preserve">sociales de comunicación interactiva como </w:t>
            </w:r>
            <w:r w:rsidR="001467DC" w:rsidRPr="004E5645">
              <w:rPr>
                <w:sz w:val="18"/>
                <w:lang w:val="es-CO"/>
              </w:rPr>
              <w:t>Zoom</w:t>
            </w:r>
            <w:r w:rsidR="006253B2" w:rsidRPr="004E5645">
              <w:rPr>
                <w:sz w:val="18"/>
                <w:lang w:val="es-CO"/>
              </w:rPr>
              <w:t xml:space="preserve">, Skype  </w:t>
            </w:r>
            <w:proofErr w:type="spellStart"/>
            <w:r w:rsidR="006253B2" w:rsidRPr="004E5645">
              <w:rPr>
                <w:sz w:val="18"/>
                <w:lang w:val="es-CO"/>
              </w:rPr>
              <w:t>ó</w:t>
            </w:r>
            <w:proofErr w:type="spellEnd"/>
            <w:r w:rsidR="006253B2" w:rsidRPr="004E5645">
              <w:rPr>
                <w:sz w:val="18"/>
                <w:lang w:val="es-CO"/>
              </w:rPr>
              <w:t xml:space="preserve">  Meet u otras parecidas</w:t>
            </w:r>
            <w:r w:rsidR="001654AF" w:rsidRPr="004E5645">
              <w:rPr>
                <w:sz w:val="18"/>
                <w:lang w:val="es-CO"/>
              </w:rPr>
              <w:t>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524"/>
              </w:tabs>
              <w:spacing w:before="1"/>
              <w:ind w:right="154"/>
              <w:jc w:val="both"/>
              <w:rPr>
                <w:sz w:val="18"/>
                <w:lang w:val="es-CO"/>
              </w:rPr>
            </w:pPr>
          </w:p>
          <w:p w:rsidR="002D2D98" w:rsidRPr="004E5645" w:rsidRDefault="002D2D98" w:rsidP="008247E5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1"/>
              <w:ind w:left="176" w:right="154" w:firstLine="0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Fotocopias de talleres, guías de aprendizaje u otros materiales de apoyo.</w:t>
            </w:r>
          </w:p>
        </w:tc>
        <w:tc>
          <w:tcPr>
            <w:tcW w:w="2832" w:type="dxa"/>
            <w:vAlign w:val="center"/>
          </w:tcPr>
          <w:p w:rsidR="00575E28" w:rsidRPr="004E5645" w:rsidRDefault="00575E28" w:rsidP="00575E28">
            <w:pPr>
              <w:pStyle w:val="TableParagraph"/>
              <w:tabs>
                <w:tab w:val="left" w:pos="364"/>
                <w:tab w:val="left" w:pos="3106"/>
              </w:tabs>
              <w:spacing w:before="1" w:line="244" w:lineRule="auto"/>
              <w:ind w:left="129" w:right="252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En cada una de las sedes de la I.E. República de Argentina</w:t>
            </w:r>
          </w:p>
          <w:p w:rsidR="00575E28" w:rsidRPr="004E5645" w:rsidRDefault="00575E28" w:rsidP="00575E28">
            <w:pPr>
              <w:pStyle w:val="TableParagraph"/>
              <w:tabs>
                <w:tab w:val="left" w:pos="364"/>
                <w:tab w:val="left" w:pos="3106"/>
              </w:tabs>
              <w:spacing w:before="1" w:line="244" w:lineRule="auto"/>
              <w:ind w:left="129" w:right="252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•</w:t>
            </w:r>
            <w:r w:rsidRPr="004E5645">
              <w:rPr>
                <w:sz w:val="18"/>
                <w:lang w:val="es-CO"/>
              </w:rPr>
              <w:tab/>
              <w:t>Sede 1: República de Argentina Carrera 11D No. 23-49.</w:t>
            </w:r>
          </w:p>
          <w:p w:rsidR="00575E28" w:rsidRPr="004E5645" w:rsidRDefault="00575E28" w:rsidP="00575E28">
            <w:pPr>
              <w:pStyle w:val="TableParagraph"/>
              <w:tabs>
                <w:tab w:val="left" w:pos="364"/>
                <w:tab w:val="left" w:pos="3106"/>
              </w:tabs>
              <w:spacing w:before="1" w:line="244" w:lineRule="auto"/>
              <w:ind w:left="129" w:right="252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•</w:t>
            </w:r>
            <w:r w:rsidRPr="004E5645">
              <w:rPr>
                <w:sz w:val="18"/>
                <w:lang w:val="es-CO"/>
              </w:rPr>
              <w:tab/>
              <w:t xml:space="preserve">Sede 2: Policarpa Salavarrieta Carrera 11 No. 22 A 30 </w:t>
            </w:r>
          </w:p>
          <w:p w:rsidR="00575E28" w:rsidRPr="004E5645" w:rsidRDefault="00575E28" w:rsidP="00575E28">
            <w:pPr>
              <w:pStyle w:val="TableParagraph"/>
              <w:tabs>
                <w:tab w:val="left" w:pos="364"/>
                <w:tab w:val="left" w:pos="3106"/>
              </w:tabs>
              <w:spacing w:before="1" w:line="244" w:lineRule="auto"/>
              <w:ind w:left="129" w:right="252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•</w:t>
            </w:r>
            <w:r w:rsidRPr="004E5645">
              <w:rPr>
                <w:sz w:val="18"/>
                <w:lang w:val="es-CO"/>
              </w:rPr>
              <w:tab/>
              <w:t xml:space="preserve">Sede 3: José María Córdoba Calle 18 No. 8 A 15 </w:t>
            </w:r>
          </w:p>
          <w:p w:rsidR="008C6FEF" w:rsidRPr="004E5645" w:rsidRDefault="00575E28" w:rsidP="00575E28">
            <w:pPr>
              <w:pStyle w:val="TableParagraph"/>
              <w:tabs>
                <w:tab w:val="left" w:pos="364"/>
                <w:tab w:val="left" w:pos="3106"/>
              </w:tabs>
              <w:spacing w:before="1" w:line="244" w:lineRule="auto"/>
              <w:ind w:left="129" w:right="252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•</w:t>
            </w:r>
            <w:r w:rsidRPr="004E5645">
              <w:rPr>
                <w:sz w:val="18"/>
                <w:lang w:val="es-CO"/>
              </w:rPr>
              <w:tab/>
              <w:t>Sede 4: Sebastián de Belalcazar Calle 17 No. 14-57.</w:t>
            </w:r>
          </w:p>
        </w:tc>
        <w:tc>
          <w:tcPr>
            <w:tcW w:w="2417" w:type="dxa"/>
            <w:vAlign w:val="center"/>
          </w:tcPr>
          <w:p w:rsidR="00EA17EE" w:rsidRDefault="00EA17EE" w:rsidP="008247E5">
            <w:pPr>
              <w:pStyle w:val="TableParagraph"/>
              <w:numPr>
                <w:ilvl w:val="0"/>
                <w:numId w:val="25"/>
              </w:numPr>
              <w:spacing w:before="1"/>
              <w:ind w:left="11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 w:rsidR="00364B8D"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EA17EE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1-Guías de aprendizaje.</w:t>
            </w:r>
          </w:p>
          <w:p w:rsidR="00EA17EE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2- Talleres</w:t>
            </w:r>
          </w:p>
          <w:p w:rsidR="00EA17EE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 xml:space="preserve">3- Módulos </w:t>
            </w:r>
          </w:p>
          <w:p w:rsidR="00EA17EE" w:rsidRPr="00EA17EE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4- Fichas</w:t>
            </w:r>
          </w:p>
          <w:p w:rsidR="00F5793D" w:rsidRPr="004E5645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5-</w:t>
            </w:r>
            <w:r w:rsidRPr="00EA17EE">
              <w:rPr>
                <w:sz w:val="18"/>
                <w:lang w:val="es-CO"/>
              </w:rPr>
              <w:t xml:space="preserve"> </w:t>
            </w:r>
            <w:r>
              <w:rPr>
                <w:sz w:val="18"/>
                <w:lang w:val="es-CO"/>
              </w:rPr>
              <w:t xml:space="preserve">Orientaciones </w:t>
            </w:r>
          </w:p>
          <w:p w:rsidR="00F5793D" w:rsidRDefault="00EA17EE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 xml:space="preserve">6- </w:t>
            </w:r>
            <w:r w:rsidR="00DB67F3">
              <w:rPr>
                <w:sz w:val="18"/>
                <w:lang w:val="es-CO"/>
              </w:rPr>
              <w:t>Ejercicios resueltos y por resolver.</w:t>
            </w:r>
          </w:p>
          <w:p w:rsidR="00DB67F3" w:rsidRDefault="00DB67F3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7- Planes de aula</w:t>
            </w:r>
          </w:p>
          <w:p w:rsidR="00DB67F3" w:rsidRPr="004E5645" w:rsidRDefault="00DB67F3" w:rsidP="006177FC">
            <w:pPr>
              <w:pStyle w:val="TableParagraph"/>
              <w:spacing w:before="1"/>
              <w:ind w:left="132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8- Otros materiales.</w:t>
            </w:r>
          </w:p>
          <w:p w:rsidR="008C6FEF" w:rsidRPr="004E5645" w:rsidRDefault="00DB67F3" w:rsidP="008247E5">
            <w:pPr>
              <w:pStyle w:val="TableParagraph"/>
              <w:numPr>
                <w:ilvl w:val="0"/>
                <w:numId w:val="26"/>
              </w:numPr>
              <w:spacing w:before="1"/>
              <w:ind w:left="11" w:right="142" w:hanging="1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Documento del cuadro del horario d</w:t>
            </w:r>
            <w:r w:rsidR="001F64A8" w:rsidRPr="004E5645">
              <w:rPr>
                <w:sz w:val="18"/>
                <w:lang w:val="es-CO"/>
              </w:rPr>
              <w:t>el acompañamiento</w:t>
            </w:r>
            <w:r>
              <w:rPr>
                <w:sz w:val="18"/>
                <w:lang w:val="es-CO"/>
              </w:rPr>
              <w:t>,</w:t>
            </w:r>
            <w:r w:rsidR="001F64A8" w:rsidRPr="004E5645">
              <w:rPr>
                <w:sz w:val="18"/>
                <w:lang w:val="es-CO"/>
              </w:rPr>
              <w:t xml:space="preserve"> seguimiento</w:t>
            </w:r>
            <w:r>
              <w:rPr>
                <w:sz w:val="18"/>
                <w:lang w:val="es-CO"/>
              </w:rPr>
              <w:t xml:space="preserve"> y monitoreo del </w:t>
            </w:r>
            <w:r w:rsidR="001F64A8" w:rsidRPr="004E5645">
              <w:rPr>
                <w:sz w:val="18"/>
                <w:lang w:val="es-CO"/>
              </w:rPr>
              <w:t>a</w:t>
            </w:r>
            <w:r>
              <w:rPr>
                <w:sz w:val="18"/>
                <w:lang w:val="es-CO"/>
              </w:rPr>
              <w:t>poyo</w:t>
            </w:r>
            <w:r w:rsidR="001F64A8" w:rsidRPr="004E5645">
              <w:rPr>
                <w:sz w:val="18"/>
                <w:lang w:val="es-CO"/>
              </w:rPr>
              <w:t xml:space="preserve"> </w:t>
            </w:r>
            <w:r>
              <w:rPr>
                <w:sz w:val="18"/>
                <w:lang w:val="es-CO"/>
              </w:rPr>
              <w:t xml:space="preserve">a </w:t>
            </w:r>
            <w:r w:rsidR="001F64A8" w:rsidRPr="004E5645">
              <w:rPr>
                <w:sz w:val="18"/>
                <w:lang w:val="es-CO"/>
              </w:rPr>
              <w:t>los estudiantes.</w:t>
            </w:r>
            <w:r w:rsidR="00F5793D" w:rsidRPr="004E5645">
              <w:rPr>
                <w:sz w:val="18"/>
                <w:lang w:val="es-CO"/>
              </w:rPr>
              <w:t xml:space="preserve"> (</w:t>
            </w:r>
            <w:r>
              <w:rPr>
                <w:sz w:val="18"/>
                <w:lang w:val="es-CO"/>
              </w:rPr>
              <w:t>E</w:t>
            </w:r>
            <w:r w:rsidR="00F5793D" w:rsidRPr="004E5645">
              <w:rPr>
                <w:sz w:val="18"/>
                <w:lang w:val="es-CO"/>
              </w:rPr>
              <w:t>labora</w:t>
            </w:r>
            <w:r>
              <w:rPr>
                <w:sz w:val="18"/>
                <w:lang w:val="es-CO"/>
              </w:rPr>
              <w:t>do</w:t>
            </w:r>
            <w:r w:rsidR="00F5793D" w:rsidRPr="004E5645">
              <w:rPr>
                <w:sz w:val="18"/>
                <w:lang w:val="es-CO"/>
              </w:rPr>
              <w:t xml:space="preserve"> </w:t>
            </w:r>
            <w:r>
              <w:rPr>
                <w:sz w:val="18"/>
                <w:lang w:val="es-CO"/>
              </w:rPr>
              <w:t xml:space="preserve">por </w:t>
            </w:r>
            <w:r w:rsidR="00F5793D" w:rsidRPr="004E5645">
              <w:rPr>
                <w:sz w:val="18"/>
                <w:lang w:val="es-CO"/>
              </w:rPr>
              <w:t>el coordinador).</w:t>
            </w:r>
          </w:p>
        </w:tc>
        <w:tc>
          <w:tcPr>
            <w:tcW w:w="2130" w:type="dxa"/>
            <w:gridSpan w:val="2"/>
            <w:vAlign w:val="center"/>
          </w:tcPr>
          <w:p w:rsidR="00C1774C" w:rsidRDefault="00C1774C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 w:rsidR="00DB67F3"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 w:rsidR="00DB67F3">
              <w:rPr>
                <w:sz w:val="18"/>
              </w:rPr>
              <w:t>.</w:t>
            </w:r>
          </w:p>
          <w:p w:rsidR="00DB67F3" w:rsidRDefault="00DB67F3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7018D3" w:rsidRPr="007018D3" w:rsidRDefault="007018D3" w:rsidP="007018D3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8C6FEF" w:rsidRPr="007018D3" w:rsidRDefault="007018D3" w:rsidP="003959F3">
            <w:pPr>
              <w:tabs>
                <w:tab w:val="left" w:pos="289"/>
                <w:tab w:val="left" w:pos="403"/>
                <w:tab w:val="left" w:pos="1423"/>
              </w:tabs>
              <w:ind w:left="147" w:right="142"/>
              <w:jc w:val="both"/>
              <w:rPr>
                <w:sz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</w:t>
            </w:r>
            <w:r w:rsidR="003959F3">
              <w:rPr>
                <w:sz w:val="18"/>
              </w:rPr>
              <w:t xml:space="preserve"> </w:t>
            </w:r>
            <w:r w:rsidR="003959F3">
              <w:rPr>
                <w:sz w:val="18"/>
              </w:rPr>
              <w:t>antes del jueves 26 de marzo/2020</w:t>
            </w:r>
            <w:r>
              <w:rPr>
                <w:sz w:val="18"/>
              </w:rPr>
              <w:t xml:space="preserve"> al respectivo coordinador de la sede por la vía del correo electrónico para que estos sean alojados en la página web de la I.E., además para elaborar el reporte a la S.E.M. </w:t>
            </w:r>
          </w:p>
        </w:tc>
        <w:tc>
          <w:tcPr>
            <w:tcW w:w="993" w:type="dxa"/>
            <w:gridSpan w:val="3"/>
            <w:vMerge/>
          </w:tcPr>
          <w:p w:rsidR="008C6FEF" w:rsidRPr="004E5645" w:rsidRDefault="008C6FEF">
            <w:pPr>
              <w:pStyle w:val="TableParagraph"/>
              <w:spacing w:before="4"/>
              <w:rPr>
                <w:sz w:val="18"/>
                <w:lang w:val="es-CO"/>
              </w:rPr>
            </w:pPr>
          </w:p>
        </w:tc>
      </w:tr>
      <w:tr w:rsidR="00F30B45" w:rsidRPr="004E5645" w:rsidTr="00B66FDC">
        <w:trPr>
          <w:trHeight w:val="1021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8C6FEF" w:rsidRPr="004E5645" w:rsidRDefault="008C6FEF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  <w:lang w:val="es-CO"/>
              </w:rPr>
            </w:pPr>
          </w:p>
        </w:tc>
        <w:tc>
          <w:tcPr>
            <w:tcW w:w="3977" w:type="dxa"/>
            <w:tcBorders>
              <w:left w:val="single" w:sz="4" w:space="0" w:color="auto"/>
            </w:tcBorders>
            <w:vAlign w:val="center"/>
          </w:tcPr>
          <w:p w:rsidR="008C6FEF" w:rsidRPr="004E5645" w:rsidRDefault="008C6FEF" w:rsidP="008247E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firstLine="0"/>
              <w:jc w:val="both"/>
              <w:rPr>
                <w:sz w:val="24"/>
              </w:rPr>
            </w:pPr>
            <w:r w:rsidRPr="004E5645">
              <w:rPr>
                <w:sz w:val="24"/>
              </w:rPr>
              <w:t>Reunión de directivos para avalar la estrategia de apoyo a distancia de los estudiantes de todas las sedes de la I.E.</w:t>
            </w:r>
          </w:p>
        </w:tc>
        <w:tc>
          <w:tcPr>
            <w:tcW w:w="1701" w:type="dxa"/>
            <w:vAlign w:val="center"/>
          </w:tcPr>
          <w:p w:rsidR="008C6FEF" w:rsidRPr="004E5645" w:rsidRDefault="008C6FEF" w:rsidP="008C6FEF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8C6FEF" w:rsidRPr="004E5645" w:rsidRDefault="008C6FEF" w:rsidP="008C6FEF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9:00 am – 12:00 m</w:t>
            </w:r>
          </w:p>
        </w:tc>
        <w:tc>
          <w:tcPr>
            <w:tcW w:w="2123" w:type="dxa"/>
            <w:vAlign w:val="center"/>
          </w:tcPr>
          <w:p w:rsidR="007C37FC" w:rsidRPr="004E5645" w:rsidRDefault="007C37FC" w:rsidP="008247E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507"/>
              </w:tabs>
              <w:spacing w:before="1"/>
              <w:ind w:left="176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Propuesta por sedes</w:t>
            </w:r>
            <w:r w:rsidRPr="004E5645">
              <w:t xml:space="preserve"> </w:t>
            </w:r>
            <w:r w:rsidRPr="004E5645">
              <w:rPr>
                <w:sz w:val="18"/>
              </w:rPr>
              <w:t>la estrategia de apoyo a distancia a los estudiantes de todas las sedes de la I.E.</w:t>
            </w:r>
          </w:p>
          <w:p w:rsidR="00597453" w:rsidRPr="00597453" w:rsidRDefault="00597453" w:rsidP="008247E5">
            <w:pPr>
              <w:pStyle w:val="TableParagraph"/>
              <w:numPr>
                <w:ilvl w:val="0"/>
                <w:numId w:val="1"/>
              </w:numPr>
              <w:tabs>
                <w:tab w:val="left" w:pos="5"/>
                <w:tab w:val="left" w:pos="147"/>
                <w:tab w:val="left" w:pos="309"/>
                <w:tab w:val="left" w:pos="460"/>
              </w:tabs>
              <w:spacing w:before="1"/>
              <w:ind w:left="147" w:right="154" w:hanging="139"/>
              <w:jc w:val="both"/>
              <w:rPr>
                <w:sz w:val="18"/>
              </w:rPr>
            </w:pPr>
            <w:r w:rsidRPr="00597453">
              <w:rPr>
                <w:sz w:val="18"/>
              </w:rPr>
              <w:t>Orientaciones dadas por las autoridades educativas locales y nacionales, entre otras:</w:t>
            </w:r>
          </w:p>
          <w:p w:rsidR="00597453" w:rsidRPr="00597453" w:rsidRDefault="00597453" w:rsidP="00696563">
            <w:pPr>
              <w:pStyle w:val="TableParagraph"/>
              <w:tabs>
                <w:tab w:val="left" w:pos="5"/>
                <w:tab w:val="left" w:pos="147"/>
                <w:tab w:val="left" w:pos="309"/>
                <w:tab w:val="left" w:pos="460"/>
              </w:tabs>
              <w:spacing w:before="1"/>
              <w:ind w:left="147" w:right="154" w:hanging="139"/>
              <w:jc w:val="both"/>
              <w:rPr>
                <w:sz w:val="18"/>
              </w:rPr>
            </w:pPr>
            <w:r w:rsidRPr="00597453">
              <w:rPr>
                <w:sz w:val="18"/>
              </w:rPr>
              <w:t>- Circular 02</w:t>
            </w:r>
            <w:r>
              <w:rPr>
                <w:sz w:val="18"/>
              </w:rPr>
              <w:t>0</w:t>
            </w:r>
            <w:r w:rsidRPr="00597453">
              <w:rPr>
                <w:sz w:val="18"/>
              </w:rPr>
              <w:t>/Del 1</w:t>
            </w:r>
            <w:r>
              <w:rPr>
                <w:sz w:val="18"/>
              </w:rPr>
              <w:t>6</w:t>
            </w:r>
            <w:r w:rsidRPr="00597453">
              <w:rPr>
                <w:sz w:val="18"/>
              </w:rPr>
              <w:t xml:space="preserve"> Marzo 2020.</w:t>
            </w:r>
          </w:p>
          <w:p w:rsidR="008C6FEF" w:rsidRDefault="00597453" w:rsidP="00696563">
            <w:pPr>
              <w:pStyle w:val="TableParagraph"/>
              <w:tabs>
                <w:tab w:val="left" w:pos="5"/>
                <w:tab w:val="left" w:pos="147"/>
                <w:tab w:val="left" w:pos="309"/>
                <w:tab w:val="left" w:pos="460"/>
              </w:tabs>
              <w:spacing w:before="1"/>
              <w:ind w:left="147" w:right="154" w:hanging="139"/>
              <w:jc w:val="both"/>
              <w:rPr>
                <w:sz w:val="18"/>
              </w:rPr>
            </w:pPr>
            <w:r w:rsidRPr="00597453">
              <w:rPr>
                <w:sz w:val="18"/>
              </w:rPr>
              <w:t>- Circular 02</w:t>
            </w:r>
            <w:r>
              <w:rPr>
                <w:sz w:val="18"/>
              </w:rPr>
              <w:t>1</w:t>
            </w:r>
            <w:r w:rsidRPr="00597453">
              <w:rPr>
                <w:sz w:val="18"/>
              </w:rPr>
              <w:t>/Del 1</w:t>
            </w:r>
            <w:r>
              <w:rPr>
                <w:sz w:val="18"/>
              </w:rPr>
              <w:t>7</w:t>
            </w:r>
            <w:r w:rsidRPr="00597453">
              <w:rPr>
                <w:sz w:val="18"/>
              </w:rPr>
              <w:t xml:space="preserve"> Marzo 2020.</w:t>
            </w:r>
          </w:p>
          <w:p w:rsidR="00696563" w:rsidRPr="004E5645" w:rsidRDefault="00696563" w:rsidP="00696563">
            <w:pPr>
              <w:pStyle w:val="TableParagraph"/>
              <w:tabs>
                <w:tab w:val="left" w:pos="5"/>
                <w:tab w:val="left" w:pos="147"/>
                <w:tab w:val="left" w:pos="309"/>
                <w:tab w:val="left" w:pos="460"/>
              </w:tabs>
              <w:spacing w:before="1"/>
              <w:ind w:left="147" w:right="154" w:hanging="139"/>
              <w:jc w:val="both"/>
              <w:rPr>
                <w:sz w:val="18"/>
              </w:rPr>
            </w:pPr>
            <w:r w:rsidRPr="00696563">
              <w:rPr>
                <w:sz w:val="18"/>
              </w:rPr>
              <w:t>- Circular 0190/del 16 Marzo 2020, del S</w:t>
            </w:r>
            <w:r>
              <w:rPr>
                <w:sz w:val="18"/>
              </w:rPr>
              <w:t>.</w:t>
            </w:r>
            <w:r w:rsidRPr="00696563">
              <w:rPr>
                <w:sz w:val="18"/>
              </w:rPr>
              <w:t>E</w:t>
            </w:r>
            <w:r>
              <w:rPr>
                <w:sz w:val="18"/>
              </w:rPr>
              <w:t>.</w:t>
            </w:r>
            <w:r w:rsidRPr="00696563">
              <w:rPr>
                <w:sz w:val="18"/>
              </w:rPr>
              <w:t>M</w:t>
            </w:r>
            <w:r>
              <w:rPr>
                <w:sz w:val="18"/>
              </w:rPr>
              <w:t>.</w:t>
            </w:r>
          </w:p>
        </w:tc>
        <w:tc>
          <w:tcPr>
            <w:tcW w:w="2832" w:type="dxa"/>
            <w:vAlign w:val="center"/>
          </w:tcPr>
          <w:p w:rsidR="008C6FEF" w:rsidRPr="004E5645" w:rsidRDefault="001F64A8" w:rsidP="008247E5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1" w:line="244" w:lineRule="auto"/>
              <w:ind w:left="129" w:right="361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Sede 2: Policarpa Salavarrieta Carrera 11 No. 22 A 30.</w:t>
            </w:r>
          </w:p>
        </w:tc>
        <w:tc>
          <w:tcPr>
            <w:tcW w:w="2417" w:type="dxa"/>
            <w:vAlign w:val="center"/>
          </w:tcPr>
          <w:p w:rsidR="00F5793D" w:rsidRPr="004E5645" w:rsidRDefault="00F5793D" w:rsidP="008247E5">
            <w:pPr>
              <w:pStyle w:val="TableParagraph"/>
              <w:numPr>
                <w:ilvl w:val="0"/>
                <w:numId w:val="13"/>
              </w:numPr>
              <w:spacing w:before="1"/>
              <w:ind w:right="142"/>
              <w:jc w:val="both"/>
              <w:rPr>
                <w:sz w:val="18"/>
              </w:rPr>
            </w:pPr>
            <w:r w:rsidRPr="004E5645">
              <w:rPr>
                <w:sz w:val="18"/>
              </w:rPr>
              <w:t>Circular informativa de la rectoría a todos los docentes.</w:t>
            </w:r>
          </w:p>
          <w:p w:rsidR="00F5793D" w:rsidRPr="004E5645" w:rsidRDefault="00F5793D" w:rsidP="00AE534C">
            <w:pPr>
              <w:pStyle w:val="TableParagraph"/>
              <w:spacing w:before="1"/>
              <w:ind w:right="142"/>
              <w:jc w:val="both"/>
              <w:rPr>
                <w:sz w:val="18"/>
              </w:rPr>
            </w:pPr>
          </w:p>
          <w:p w:rsidR="008C6FEF" w:rsidRPr="004E5645" w:rsidRDefault="00F5793D" w:rsidP="008247E5">
            <w:pPr>
              <w:pStyle w:val="TableParagraph"/>
              <w:numPr>
                <w:ilvl w:val="0"/>
                <w:numId w:val="13"/>
              </w:numPr>
              <w:spacing w:before="1"/>
              <w:ind w:right="142"/>
              <w:jc w:val="both"/>
              <w:rPr>
                <w:sz w:val="18"/>
              </w:rPr>
            </w:pPr>
            <w:r w:rsidRPr="004E5645">
              <w:rPr>
                <w:sz w:val="18"/>
              </w:rPr>
              <w:t>Comunicación de los coordinadores a los docentes.</w:t>
            </w:r>
          </w:p>
        </w:tc>
        <w:tc>
          <w:tcPr>
            <w:tcW w:w="2130" w:type="dxa"/>
            <w:gridSpan w:val="2"/>
            <w:vAlign w:val="center"/>
          </w:tcPr>
          <w:p w:rsidR="00C1774C" w:rsidRPr="004E5645" w:rsidRDefault="00C1774C" w:rsidP="008247E5">
            <w:pPr>
              <w:pStyle w:val="TableParagraph"/>
              <w:numPr>
                <w:ilvl w:val="0"/>
                <w:numId w:val="22"/>
              </w:numPr>
              <w:tabs>
                <w:tab w:val="left" w:pos="142"/>
                <w:tab w:val="left" w:pos="284"/>
                <w:tab w:val="left" w:pos="466"/>
              </w:tabs>
              <w:spacing w:before="1"/>
              <w:ind w:right="283"/>
              <w:jc w:val="center"/>
              <w:rPr>
                <w:sz w:val="18"/>
              </w:rPr>
            </w:pPr>
            <w:r w:rsidRPr="004E5645">
              <w:rPr>
                <w:sz w:val="18"/>
              </w:rPr>
              <w:t xml:space="preserve">Directivos </w:t>
            </w:r>
            <w:r w:rsidR="00563F07" w:rsidRPr="004E5645">
              <w:rPr>
                <w:sz w:val="18"/>
              </w:rPr>
              <w:t>Docentes</w:t>
            </w:r>
          </w:p>
          <w:p w:rsidR="008C6FEF" w:rsidRPr="004E5645" w:rsidRDefault="008C6FEF" w:rsidP="00C1774C">
            <w:pPr>
              <w:pStyle w:val="TableParagraph"/>
              <w:spacing w:before="1"/>
              <w:ind w:left="382" w:right="387"/>
              <w:rPr>
                <w:sz w:val="18"/>
              </w:rPr>
            </w:pPr>
          </w:p>
        </w:tc>
        <w:tc>
          <w:tcPr>
            <w:tcW w:w="993" w:type="dxa"/>
            <w:gridSpan w:val="3"/>
            <w:vMerge/>
          </w:tcPr>
          <w:p w:rsidR="008C6FEF" w:rsidRPr="004E5645" w:rsidRDefault="008C6FEF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B66FDC" w:rsidRPr="004E5645" w:rsidTr="00B66FDC">
        <w:trPr>
          <w:gridAfter w:val="2"/>
          <w:wAfter w:w="142" w:type="dxa"/>
          <w:trHeight w:val="625"/>
        </w:trPr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:rsidR="005F3DBC" w:rsidRPr="004E5645" w:rsidRDefault="002D2D98" w:rsidP="00CC7E5A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 xml:space="preserve">    </w:t>
            </w:r>
            <w:r w:rsidR="006F1300" w:rsidRPr="004E5645">
              <w:rPr>
                <w:sz w:val="18"/>
              </w:rPr>
              <w:t>Martes</w:t>
            </w:r>
          </w:p>
          <w:p w:rsidR="00CE04E9" w:rsidRPr="004E5645" w:rsidRDefault="006F1300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17</w:t>
            </w:r>
            <w:r w:rsidR="005F3DBC" w:rsidRPr="004E5645">
              <w:rPr>
                <w:sz w:val="18"/>
              </w:rPr>
              <w:t xml:space="preserve"> de Marzo/ 2020</w:t>
            </w:r>
          </w:p>
        </w:tc>
        <w:tc>
          <w:tcPr>
            <w:tcW w:w="3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04E9" w:rsidRPr="004E5645" w:rsidRDefault="004169F5" w:rsidP="008247E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  <w:tab w:val="left" w:pos="38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4" w:right="98" w:hanging="50"/>
              <w:jc w:val="both"/>
              <w:rPr>
                <w:sz w:val="28"/>
              </w:rPr>
            </w:pPr>
            <w:r w:rsidRPr="004E5645">
              <w:rPr>
                <w:sz w:val="24"/>
              </w:rPr>
              <w:t>Continúa</w:t>
            </w:r>
            <w:r w:rsidR="00000A81">
              <w:rPr>
                <w:sz w:val="24"/>
              </w:rPr>
              <w:t>, la e</w:t>
            </w:r>
            <w:r w:rsidR="00000A81" w:rsidRPr="00000A81">
              <w:rPr>
                <w:sz w:val="24"/>
              </w:rPr>
              <w:t xml:space="preserve">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="00000A81" w:rsidRPr="00000A81">
              <w:rPr>
                <w:sz w:val="24"/>
              </w:rPr>
              <w:t>TIC’s</w:t>
            </w:r>
            <w:proofErr w:type="spellEnd"/>
            <w:r w:rsidR="00000A81" w:rsidRPr="00000A81">
              <w:rPr>
                <w:sz w:val="24"/>
              </w:rPr>
              <w:t xml:space="preserve"> para la implementación de la estrategia diseñada.</w:t>
            </w:r>
            <w:r w:rsidR="007F0310">
              <w:rPr>
                <w:sz w:val="24"/>
              </w:rPr>
              <w:t xml:space="preserve"> </w:t>
            </w:r>
            <w:r w:rsidR="000524FD" w:rsidRPr="004E5645">
              <w:rPr>
                <w:rFonts w:ascii="Arial Black" w:hAnsi="Arial Black"/>
                <w:b/>
                <w:sz w:val="24"/>
              </w:rPr>
              <w:t>DIA #2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E04E9" w:rsidRPr="004E5645" w:rsidRDefault="00CE04E9" w:rsidP="007C37FC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4E5645" w:rsidRDefault="004E5645" w:rsidP="004E564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Se recomienda el horario de</w:t>
            </w:r>
          </w:p>
          <w:p w:rsidR="00CE04E9" w:rsidRPr="004E5645" w:rsidRDefault="004169F5" w:rsidP="004E5645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07</w:t>
            </w:r>
            <w:r w:rsidR="00AB0D62" w:rsidRPr="004E5645">
              <w:rPr>
                <w:sz w:val="18"/>
              </w:rPr>
              <w:t>:00 am-</w:t>
            </w:r>
            <w:r w:rsidR="007C37FC" w:rsidRPr="004E5645">
              <w:rPr>
                <w:sz w:val="18"/>
              </w:rPr>
              <w:t xml:space="preserve"> 01:00 p</w:t>
            </w:r>
            <w:r w:rsidR="00CE04E9" w:rsidRPr="004E5645">
              <w:rPr>
                <w:sz w:val="18"/>
              </w:rPr>
              <w:t>m</w:t>
            </w:r>
            <w:r w:rsidR="004E5645">
              <w:rPr>
                <w:sz w:val="18"/>
              </w:rPr>
              <w:t xml:space="preserve"> sin embargo se reconoce que este es flexible según las posibilidades del estudiante y el docente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A66AB" w:rsidRDefault="00AB0D62" w:rsidP="008247E5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  <w:tab w:val="left" w:pos="541"/>
              </w:tabs>
              <w:spacing w:before="1"/>
              <w:ind w:left="176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 </w:t>
            </w:r>
            <w:r w:rsidR="00DA66AB" w:rsidRPr="004E5645">
              <w:rPr>
                <w:sz w:val="18"/>
              </w:rPr>
              <w:t>Planes de aula y sus documentos anexos.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76"/>
                <w:tab w:val="left" w:pos="541"/>
              </w:tabs>
              <w:spacing w:before="1"/>
              <w:ind w:left="176" w:right="154"/>
              <w:jc w:val="both"/>
              <w:rPr>
                <w:sz w:val="18"/>
              </w:rPr>
            </w:pPr>
          </w:p>
          <w:p w:rsidR="00DA66AB" w:rsidRDefault="00DA66AB" w:rsidP="008247E5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  <w:tab w:val="left" w:pos="541"/>
              </w:tabs>
              <w:spacing w:before="1"/>
              <w:ind w:left="176" w:right="154" w:firstLine="0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lang w:val="es-CO"/>
              </w:rPr>
              <w:t>ó</w:t>
            </w:r>
            <w:proofErr w:type="spellEnd"/>
            <w:r w:rsidRPr="004E5645">
              <w:rPr>
                <w:sz w:val="18"/>
                <w:lang w:val="es-CO"/>
              </w:rPr>
              <w:t xml:space="preserve">  Meet u otras parecidas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76"/>
                <w:tab w:val="left" w:pos="541"/>
              </w:tabs>
              <w:spacing w:before="1"/>
              <w:ind w:right="154"/>
              <w:jc w:val="both"/>
              <w:rPr>
                <w:sz w:val="18"/>
                <w:lang w:val="es-CO"/>
              </w:rPr>
            </w:pPr>
          </w:p>
          <w:p w:rsidR="00AB0D62" w:rsidRPr="004E5645" w:rsidRDefault="00DA66AB" w:rsidP="008247E5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  <w:tab w:val="left" w:pos="541"/>
              </w:tabs>
              <w:spacing w:before="1"/>
              <w:ind w:left="176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  <w:lang w:val="es-CO"/>
              </w:rPr>
              <w:t>Fotocopias de talleres, guías de aprendizaje u otros materiales de apoyo.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0E65B2" w:rsidRPr="004E5645" w:rsidRDefault="000E65B2" w:rsidP="008247E5">
            <w:pPr>
              <w:pStyle w:val="TableParagraph"/>
              <w:numPr>
                <w:ilvl w:val="0"/>
                <w:numId w:val="15"/>
              </w:numPr>
              <w:spacing w:before="1" w:line="244" w:lineRule="auto"/>
              <w:ind w:left="284" w:right="361" w:hanging="142"/>
              <w:jc w:val="both"/>
              <w:rPr>
                <w:sz w:val="18"/>
              </w:rPr>
            </w:pPr>
            <w:r w:rsidRPr="004E5645">
              <w:rPr>
                <w:sz w:val="18"/>
              </w:rPr>
              <w:t>Desde la residencia de cada uno de los docentes.</w:t>
            </w:r>
          </w:p>
          <w:p w:rsidR="00CE04E9" w:rsidRPr="004E5645" w:rsidRDefault="000E65B2" w:rsidP="008247E5">
            <w:pPr>
              <w:pStyle w:val="TableParagraph"/>
              <w:numPr>
                <w:ilvl w:val="0"/>
                <w:numId w:val="15"/>
              </w:numPr>
              <w:spacing w:before="1" w:line="244" w:lineRule="auto"/>
              <w:ind w:left="284" w:right="361" w:hanging="142"/>
              <w:jc w:val="both"/>
              <w:rPr>
                <w:sz w:val="18"/>
              </w:rPr>
            </w:pPr>
            <w:r w:rsidRPr="004E5645">
              <w:rPr>
                <w:sz w:val="18"/>
              </w:rPr>
              <w:t>Desde la Sede 2: Policarpa Salavarrieta Carrera 11 No. 22 A 30.</w:t>
            </w:r>
          </w:p>
          <w:p w:rsidR="000E65B2" w:rsidRPr="004E5645" w:rsidRDefault="000E65B2" w:rsidP="008247E5">
            <w:pPr>
              <w:pStyle w:val="TableParagraph"/>
              <w:numPr>
                <w:ilvl w:val="0"/>
                <w:numId w:val="15"/>
              </w:numPr>
              <w:spacing w:before="1" w:line="244" w:lineRule="auto"/>
              <w:ind w:left="284" w:right="361" w:hanging="142"/>
              <w:jc w:val="both"/>
              <w:rPr>
                <w:sz w:val="18"/>
              </w:rPr>
            </w:pPr>
            <w:r w:rsidRPr="004E5645">
              <w:rPr>
                <w:sz w:val="18"/>
              </w:rPr>
              <w:t>Desde la Sede 3: José María Córdoba Calle 18 No. 8 A 15</w:t>
            </w:r>
          </w:p>
          <w:p w:rsidR="000E65B2" w:rsidRPr="004E5645" w:rsidRDefault="000E65B2" w:rsidP="008247E5">
            <w:pPr>
              <w:pStyle w:val="TableParagraph"/>
              <w:numPr>
                <w:ilvl w:val="0"/>
                <w:numId w:val="15"/>
              </w:numPr>
              <w:spacing w:before="1" w:line="244" w:lineRule="auto"/>
              <w:ind w:left="284" w:right="361" w:hanging="142"/>
              <w:jc w:val="both"/>
              <w:rPr>
                <w:sz w:val="18"/>
              </w:rPr>
            </w:pPr>
            <w:r w:rsidRPr="004E5645">
              <w:rPr>
                <w:sz w:val="18"/>
                <w:lang w:val="es-CO"/>
              </w:rPr>
              <w:t>Desde la Sede 4: Sebastián de Belalcazar Calle 17 No. 14-57.</w:t>
            </w:r>
          </w:p>
        </w:tc>
        <w:tc>
          <w:tcPr>
            <w:tcW w:w="2417" w:type="dxa"/>
            <w:tcBorders>
              <w:bottom w:val="single" w:sz="4" w:space="0" w:color="auto"/>
              <w:right w:val="nil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3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CE04E9" w:rsidRPr="004E5645" w:rsidRDefault="00AB2654" w:rsidP="008247E5">
            <w:pPr>
              <w:pStyle w:val="TableParagraph"/>
              <w:numPr>
                <w:ilvl w:val="0"/>
                <w:numId w:val="33"/>
              </w:numPr>
              <w:spacing w:before="1"/>
              <w:ind w:right="-271"/>
              <w:jc w:val="both"/>
              <w:rPr>
                <w:sz w:val="18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</w:tcPr>
          <w:p w:rsidR="00CE04E9" w:rsidRPr="004E5645" w:rsidRDefault="00CE04E9" w:rsidP="00E25AF9">
            <w:pPr>
              <w:pStyle w:val="TableParagraph"/>
              <w:spacing w:before="1"/>
              <w:ind w:left="53"/>
              <w:rPr>
                <w:sz w:val="1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AB2654" w:rsidRDefault="00AB2654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AB2654" w:rsidRDefault="00AB2654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AB2654" w:rsidRPr="007018D3" w:rsidRDefault="00AB2654" w:rsidP="00AB2654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CE04E9" w:rsidRDefault="00AB2654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  <w:p w:rsidR="00171AC2" w:rsidRDefault="00171AC2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</w:p>
          <w:p w:rsidR="00171AC2" w:rsidRDefault="00171AC2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</w:p>
          <w:p w:rsidR="00171AC2" w:rsidRDefault="00171AC2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</w:p>
          <w:p w:rsidR="00171AC2" w:rsidRDefault="00171AC2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</w:p>
          <w:p w:rsidR="00171AC2" w:rsidRDefault="00171AC2" w:rsidP="00AB2654">
            <w:pPr>
              <w:pStyle w:val="TableParagraph"/>
              <w:tabs>
                <w:tab w:val="left" w:pos="282"/>
              </w:tabs>
              <w:spacing w:before="1"/>
              <w:ind w:left="121" w:right="387" w:firstLine="121"/>
              <w:jc w:val="both"/>
              <w:rPr>
                <w:sz w:val="18"/>
              </w:rPr>
            </w:pPr>
          </w:p>
          <w:p w:rsidR="00171AC2" w:rsidRPr="004E5645" w:rsidRDefault="00171AC2" w:rsidP="0064627A">
            <w:pPr>
              <w:pStyle w:val="TableParagraph"/>
              <w:tabs>
                <w:tab w:val="left" w:pos="282"/>
              </w:tabs>
              <w:spacing w:before="1"/>
              <w:ind w:right="387"/>
              <w:jc w:val="both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4E9" w:rsidRPr="004E5645" w:rsidRDefault="00CE04E9" w:rsidP="00A00382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:rsidR="00CE04E9" w:rsidRPr="004E5645" w:rsidRDefault="00A00382" w:rsidP="00A00382">
            <w:pPr>
              <w:pStyle w:val="TableParagraph"/>
              <w:ind w:left="101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F30B45" w:rsidRPr="004E5645" w:rsidTr="00B66FDC">
        <w:trPr>
          <w:gridAfter w:val="2"/>
          <w:wAfter w:w="142" w:type="dxa"/>
          <w:trHeight w:val="462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C32326" w:rsidRPr="004E5645" w:rsidRDefault="00C32326" w:rsidP="00CC7E5A">
            <w:pPr>
              <w:pStyle w:val="TableParagraph"/>
              <w:ind w:right="13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</w:tcPr>
          <w:p w:rsidR="00C32326" w:rsidRPr="004E5645" w:rsidRDefault="00C32326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442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</w:rPr>
            </w:pPr>
            <w:r w:rsidRPr="004E5645">
              <w:rPr>
                <w:sz w:val="24"/>
              </w:rPr>
              <w:t>Reunión de inicio Evaluación de desempeño docentes 1278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2326" w:rsidRPr="004E5645" w:rsidRDefault="00C32326" w:rsidP="008153EF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="00C32326" w:rsidRPr="004E5645" w:rsidRDefault="00C32326" w:rsidP="008153EF">
            <w:pPr>
              <w:pStyle w:val="TableParagraph"/>
              <w:spacing w:before="1"/>
              <w:rPr>
                <w:sz w:val="18"/>
              </w:rPr>
            </w:pPr>
            <w:r w:rsidRPr="004E5645">
              <w:rPr>
                <w:sz w:val="18"/>
              </w:rPr>
              <w:t>11:00 am- 01:00 pm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C32326" w:rsidRPr="004E5645" w:rsidRDefault="00C32326" w:rsidP="008247E5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  <w:tab w:val="left" w:pos="423"/>
              </w:tabs>
              <w:spacing w:before="1"/>
              <w:ind w:left="142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Presentación PPT elaborada para este evento </w:t>
            </w:r>
          </w:p>
          <w:p w:rsidR="00C32326" w:rsidRPr="004E5645" w:rsidRDefault="00C32326" w:rsidP="008247E5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  <w:tab w:val="left" w:pos="423"/>
              </w:tabs>
              <w:spacing w:before="1"/>
              <w:ind w:left="142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Todos los documentos normativos que regulan el proceso de evaluación desempeño anual de docentes 1278.</w:t>
            </w:r>
          </w:p>
          <w:p w:rsidR="00D37AB3" w:rsidRPr="00AB2654" w:rsidRDefault="00C32326" w:rsidP="008247E5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  <w:tab w:val="left" w:pos="423"/>
              </w:tabs>
              <w:spacing w:before="1"/>
              <w:ind w:left="142" w:right="154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>Equipos</w:t>
            </w:r>
            <w:r w:rsidR="002D2D98" w:rsidRPr="004E5645">
              <w:rPr>
                <w:sz w:val="18"/>
              </w:rPr>
              <w:t xml:space="preserve"> </w:t>
            </w:r>
            <w:r w:rsidRPr="004E5645">
              <w:rPr>
                <w:sz w:val="18"/>
              </w:rPr>
              <w:t xml:space="preserve">  audiovisuales</w:t>
            </w:r>
            <w:r w:rsidR="002D2D98" w:rsidRPr="004E5645">
              <w:rPr>
                <w:sz w:val="18"/>
              </w:rPr>
              <w:t xml:space="preserve"> e instalaciones de la institución.</w:t>
            </w:r>
            <w:r w:rsidRPr="004E5645">
              <w:rPr>
                <w:sz w:val="18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C32326" w:rsidRPr="004E5645" w:rsidRDefault="001F64A8" w:rsidP="001F64A8">
            <w:pPr>
              <w:pStyle w:val="TableParagraph"/>
              <w:tabs>
                <w:tab w:val="left" w:pos="271"/>
              </w:tabs>
              <w:ind w:left="142"/>
              <w:jc w:val="both"/>
              <w:rPr>
                <w:rFonts w:ascii="Times New Roman"/>
                <w:sz w:val="16"/>
              </w:rPr>
            </w:pPr>
            <w:r w:rsidRPr="004E5645">
              <w:rPr>
                <w:rFonts w:ascii="Times New Roman"/>
                <w:sz w:val="16"/>
              </w:rPr>
              <w:t>•</w:t>
            </w:r>
            <w:r w:rsidRPr="004E5645">
              <w:rPr>
                <w:rFonts w:ascii="Times New Roman"/>
                <w:sz w:val="16"/>
              </w:rPr>
              <w:tab/>
            </w:r>
            <w:r w:rsidRPr="004E5645">
              <w:rPr>
                <w:sz w:val="18"/>
              </w:rPr>
              <w:t>Sede 2: Policarpa Salavarrieta Carrera 11 No. 22 A 30.</w:t>
            </w:r>
          </w:p>
        </w:tc>
        <w:tc>
          <w:tcPr>
            <w:tcW w:w="2417" w:type="dxa"/>
            <w:tcBorders>
              <w:top w:val="single" w:sz="4" w:space="0" w:color="auto"/>
              <w:right w:val="nil"/>
            </w:tcBorders>
            <w:vAlign w:val="center"/>
          </w:tcPr>
          <w:p w:rsidR="00C32326" w:rsidRPr="004E5645" w:rsidRDefault="00AF0FA1" w:rsidP="008247E5">
            <w:pPr>
              <w:pStyle w:val="TableParagraph"/>
              <w:numPr>
                <w:ilvl w:val="0"/>
                <w:numId w:val="14"/>
              </w:numPr>
              <w:ind w:right="-271"/>
              <w:jc w:val="both"/>
              <w:rPr>
                <w:rFonts w:ascii="Times New Roman"/>
                <w:sz w:val="16"/>
              </w:rPr>
            </w:pPr>
            <w:r w:rsidRPr="004E5645">
              <w:rPr>
                <w:rFonts w:ascii="Times New Roman"/>
                <w:sz w:val="18"/>
              </w:rPr>
              <w:t>Acta de reuni</w:t>
            </w:r>
            <w:r w:rsidRPr="004E5645">
              <w:rPr>
                <w:rFonts w:ascii="Times New Roman"/>
                <w:sz w:val="18"/>
              </w:rPr>
              <w:t>ó</w:t>
            </w:r>
            <w:r w:rsidRPr="004E5645">
              <w:rPr>
                <w:rFonts w:ascii="Times New Roman"/>
                <w:sz w:val="18"/>
              </w:rPr>
              <w:t>n con su asistencia de los docentes participantes al evento de la Reuni</w:t>
            </w:r>
            <w:r w:rsidRPr="004E5645">
              <w:rPr>
                <w:rFonts w:ascii="Times New Roman"/>
                <w:sz w:val="18"/>
              </w:rPr>
              <w:t>ó</w:t>
            </w:r>
            <w:r w:rsidRPr="004E5645">
              <w:rPr>
                <w:rFonts w:ascii="Times New Roman"/>
                <w:sz w:val="18"/>
              </w:rPr>
              <w:t>n de inicio de  la Evaluaci</w:t>
            </w:r>
            <w:r w:rsidRPr="004E5645">
              <w:rPr>
                <w:rFonts w:ascii="Times New Roman"/>
                <w:sz w:val="18"/>
              </w:rPr>
              <w:t>ó</w:t>
            </w:r>
            <w:r w:rsidRPr="004E5645">
              <w:rPr>
                <w:rFonts w:ascii="Times New Roman"/>
                <w:sz w:val="18"/>
              </w:rPr>
              <w:t>n de desempe</w:t>
            </w:r>
            <w:r w:rsidRPr="004E5645">
              <w:rPr>
                <w:rFonts w:ascii="Times New Roman"/>
                <w:sz w:val="18"/>
              </w:rPr>
              <w:t>ñ</w:t>
            </w:r>
            <w:r w:rsidRPr="004E5645">
              <w:rPr>
                <w:rFonts w:ascii="Times New Roman"/>
                <w:sz w:val="18"/>
              </w:rPr>
              <w:t>o docentes 1278, en donde se deja constancia de todas las orientaciones dadas por los directivos docentes sobre el proceso de Evaluaci</w:t>
            </w:r>
            <w:r w:rsidRPr="004E5645">
              <w:rPr>
                <w:rFonts w:ascii="Times New Roman"/>
                <w:sz w:val="18"/>
              </w:rPr>
              <w:t>ó</w:t>
            </w:r>
            <w:r w:rsidRPr="004E5645">
              <w:rPr>
                <w:rFonts w:ascii="Times New Roman"/>
                <w:sz w:val="18"/>
              </w:rPr>
              <w:t>n de desempe</w:t>
            </w:r>
            <w:r w:rsidRPr="004E5645">
              <w:rPr>
                <w:rFonts w:ascii="Times New Roman"/>
                <w:sz w:val="18"/>
              </w:rPr>
              <w:t>ñ</w:t>
            </w:r>
            <w:r w:rsidRPr="004E5645">
              <w:rPr>
                <w:rFonts w:ascii="Times New Roman"/>
                <w:sz w:val="18"/>
              </w:rPr>
              <w:t>o anual de docentes de la IERA para el a</w:t>
            </w:r>
            <w:r w:rsidRPr="004E5645">
              <w:rPr>
                <w:rFonts w:ascii="Times New Roman"/>
                <w:sz w:val="18"/>
              </w:rPr>
              <w:t>ñ</w:t>
            </w:r>
            <w:r w:rsidRPr="004E5645">
              <w:rPr>
                <w:rFonts w:ascii="Times New Roman"/>
                <w:sz w:val="18"/>
              </w:rPr>
              <w:t>o 2020.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</w:tcBorders>
          </w:tcPr>
          <w:p w:rsidR="00C32326" w:rsidRPr="004E5645" w:rsidRDefault="00C32326" w:rsidP="00E25A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F65EF" w:rsidRPr="004E5645" w:rsidRDefault="001F65EF" w:rsidP="008247E5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1"/>
              <w:ind w:left="142" w:right="387" w:firstLine="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Directivos docentes</w:t>
            </w:r>
          </w:p>
          <w:p w:rsidR="001F65EF" w:rsidRPr="004E5645" w:rsidRDefault="001F65EF" w:rsidP="008247E5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1"/>
              <w:ind w:left="142" w:right="387" w:firstLine="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Docentes</w:t>
            </w:r>
            <w:r w:rsidRPr="004E5645">
              <w:rPr>
                <w:sz w:val="18"/>
              </w:rPr>
              <w:t xml:space="preserve"> nombrados bajo decreto 1278 de toda la I.E.</w:t>
            </w:r>
          </w:p>
          <w:p w:rsidR="00C32326" w:rsidRPr="004E5645" w:rsidRDefault="00C32326" w:rsidP="001F65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32326" w:rsidRPr="004E5645" w:rsidRDefault="00A00382" w:rsidP="00A003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F30B45" w:rsidRPr="004E5645" w:rsidTr="00B66FDC">
        <w:trPr>
          <w:gridAfter w:val="1"/>
          <w:wAfter w:w="128" w:type="dxa"/>
          <w:trHeight w:val="3813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A00382" w:rsidRPr="004E5645" w:rsidRDefault="00A00382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  <w:szCs w:val="18"/>
              </w:rPr>
            </w:pPr>
          </w:p>
          <w:p w:rsidR="00A00382" w:rsidRPr="004E5645" w:rsidRDefault="00A00382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Miércoles</w:t>
            </w:r>
          </w:p>
          <w:p w:rsidR="00A00382" w:rsidRPr="004E5645" w:rsidRDefault="00A00382" w:rsidP="00CC7E5A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18 de Marzo/ 2020</w:t>
            </w:r>
          </w:p>
        </w:tc>
        <w:tc>
          <w:tcPr>
            <w:tcW w:w="3977" w:type="dxa"/>
            <w:tcBorders>
              <w:left w:val="single" w:sz="4" w:space="0" w:color="auto"/>
            </w:tcBorders>
          </w:tcPr>
          <w:p w:rsidR="00A00382" w:rsidRPr="004E5645" w:rsidRDefault="008C368C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442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  <w:szCs w:val="18"/>
              </w:rPr>
            </w:pPr>
            <w:r w:rsidRPr="004E5645">
              <w:rPr>
                <w:sz w:val="24"/>
              </w:rPr>
              <w:t>Continúa</w:t>
            </w:r>
            <w:r>
              <w:rPr>
                <w:sz w:val="24"/>
              </w:rPr>
              <w:t>, la e</w:t>
            </w:r>
            <w:r w:rsidRPr="00000A81">
              <w:rPr>
                <w:sz w:val="24"/>
              </w:rPr>
              <w:t xml:space="preserve">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000A81">
              <w:rPr>
                <w:sz w:val="24"/>
              </w:rPr>
              <w:t>TIC’s</w:t>
            </w:r>
            <w:proofErr w:type="spellEnd"/>
            <w:r w:rsidRPr="00000A81">
              <w:rPr>
                <w:sz w:val="24"/>
              </w:rPr>
              <w:t xml:space="preserve"> para la implementación de la estrategia diseñada.</w:t>
            </w:r>
            <w:r>
              <w:rPr>
                <w:sz w:val="24"/>
              </w:rPr>
              <w:t xml:space="preserve"> </w:t>
            </w:r>
            <w:r w:rsidR="00A00382" w:rsidRPr="004E5645">
              <w:rPr>
                <w:rFonts w:ascii="Arial Black" w:hAnsi="Arial Black"/>
                <w:b/>
                <w:sz w:val="24"/>
              </w:rPr>
              <w:t>DIA #3</w:t>
            </w:r>
          </w:p>
        </w:tc>
        <w:tc>
          <w:tcPr>
            <w:tcW w:w="1701" w:type="dxa"/>
            <w:vAlign w:val="center"/>
          </w:tcPr>
          <w:p w:rsidR="00A00382" w:rsidRPr="004E5645" w:rsidRDefault="00A00382" w:rsidP="000524F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:rsidR="004E5645" w:rsidRPr="004E5645" w:rsidRDefault="004E5645" w:rsidP="004E5645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A00382" w:rsidRPr="004E5645" w:rsidRDefault="004E5645" w:rsidP="004E5645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3" w:type="dxa"/>
          </w:tcPr>
          <w:p w:rsidR="00A00382" w:rsidRDefault="00A00382" w:rsidP="008247E5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176"/>
                <w:tab w:val="left" w:pos="457"/>
              </w:tabs>
              <w:spacing w:before="1"/>
              <w:ind w:left="142" w:right="154" w:hanging="38"/>
              <w:jc w:val="both"/>
              <w:rPr>
                <w:sz w:val="18"/>
              </w:rPr>
            </w:pPr>
            <w:r w:rsidRPr="004E5645">
              <w:rPr>
                <w:sz w:val="18"/>
              </w:rPr>
              <w:t>Planes de aula y sus documentos anexos.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42"/>
                <w:tab w:val="left" w:pos="176"/>
                <w:tab w:val="left" w:pos="457"/>
              </w:tabs>
              <w:spacing w:before="1"/>
              <w:ind w:left="142" w:right="154"/>
              <w:jc w:val="both"/>
              <w:rPr>
                <w:sz w:val="18"/>
              </w:rPr>
            </w:pPr>
          </w:p>
          <w:p w:rsidR="00A00382" w:rsidRDefault="00A00382" w:rsidP="008247E5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176"/>
                <w:tab w:val="left" w:pos="457"/>
              </w:tabs>
              <w:spacing w:before="1"/>
              <w:ind w:left="142" w:right="154" w:hanging="38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lang w:val="es-CO"/>
              </w:rPr>
              <w:t>ó</w:t>
            </w:r>
            <w:proofErr w:type="spellEnd"/>
            <w:r w:rsidRPr="004E5645">
              <w:rPr>
                <w:sz w:val="18"/>
                <w:lang w:val="es-CO"/>
              </w:rPr>
              <w:t xml:space="preserve">  Meet u otras parecidas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42"/>
                <w:tab w:val="left" w:pos="176"/>
                <w:tab w:val="left" w:pos="457"/>
              </w:tabs>
              <w:spacing w:before="1"/>
              <w:ind w:right="154"/>
              <w:jc w:val="both"/>
              <w:rPr>
                <w:sz w:val="18"/>
                <w:lang w:val="es-CO"/>
              </w:rPr>
            </w:pPr>
          </w:p>
          <w:p w:rsidR="00A00382" w:rsidRPr="004E5645" w:rsidRDefault="00A00382" w:rsidP="008247E5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176"/>
                <w:tab w:val="left" w:pos="457"/>
              </w:tabs>
              <w:spacing w:before="1"/>
              <w:ind w:left="142" w:right="154" w:hanging="38"/>
              <w:jc w:val="both"/>
              <w:rPr>
                <w:sz w:val="18"/>
                <w:lang w:val="es-CO"/>
              </w:rPr>
            </w:pPr>
            <w:r w:rsidRPr="004E5645">
              <w:rPr>
                <w:sz w:val="18"/>
                <w:lang w:val="es-CO"/>
              </w:rPr>
              <w:t>Fotocopias de talleres, guías de aprendizaje u otros materiales de apoyo.</w:t>
            </w:r>
          </w:p>
        </w:tc>
        <w:tc>
          <w:tcPr>
            <w:tcW w:w="2832" w:type="dxa"/>
            <w:vAlign w:val="center"/>
          </w:tcPr>
          <w:p w:rsidR="00A00382" w:rsidRPr="004E5645" w:rsidRDefault="00A00382" w:rsidP="008247E5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1" w:line="244" w:lineRule="auto"/>
              <w:ind w:left="142" w:right="361" w:hanging="38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A00382" w:rsidRPr="004E5645" w:rsidRDefault="00A00382" w:rsidP="003B0C96">
            <w:pPr>
              <w:pStyle w:val="TableParagraph"/>
              <w:tabs>
                <w:tab w:val="left" w:pos="290"/>
              </w:tabs>
              <w:spacing w:before="1" w:line="244" w:lineRule="auto"/>
              <w:ind w:right="361"/>
              <w:jc w:val="both"/>
              <w:rPr>
                <w:sz w:val="18"/>
              </w:rPr>
            </w:pPr>
          </w:p>
        </w:tc>
        <w:tc>
          <w:tcPr>
            <w:tcW w:w="2417" w:type="dxa"/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4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A00382" w:rsidRPr="004E5645" w:rsidRDefault="00AB2654" w:rsidP="008247E5">
            <w:pPr>
              <w:pStyle w:val="TableParagraph"/>
              <w:numPr>
                <w:ilvl w:val="0"/>
                <w:numId w:val="34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130" w:type="dxa"/>
            <w:gridSpan w:val="2"/>
            <w:vAlign w:val="center"/>
          </w:tcPr>
          <w:p w:rsidR="00AB2654" w:rsidRDefault="00AB2654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AB2654" w:rsidRDefault="00AB2654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AB2654" w:rsidRPr="007018D3" w:rsidRDefault="00AB2654" w:rsidP="00AB2654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A00382" w:rsidRPr="004E5645" w:rsidRDefault="00AB2654" w:rsidP="00AB2654">
            <w:pPr>
              <w:pStyle w:val="TableParagraph"/>
              <w:tabs>
                <w:tab w:val="left" w:pos="466"/>
                <w:tab w:val="left" w:pos="567"/>
              </w:tabs>
              <w:spacing w:before="1"/>
              <w:ind w:left="142" w:right="142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65" w:type="dxa"/>
            <w:gridSpan w:val="2"/>
            <w:vAlign w:val="center"/>
          </w:tcPr>
          <w:p w:rsidR="00A00382" w:rsidRPr="004E5645" w:rsidRDefault="00A00382" w:rsidP="00A0038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  <w:p w:rsidR="00A00382" w:rsidRPr="004E5645" w:rsidRDefault="00A00382" w:rsidP="00A00382">
            <w:pPr>
              <w:pStyle w:val="TableParagraph"/>
              <w:ind w:left="101"/>
              <w:jc w:val="center"/>
              <w:rPr>
                <w:sz w:val="18"/>
                <w:szCs w:val="18"/>
              </w:rPr>
            </w:pPr>
          </w:p>
        </w:tc>
      </w:tr>
      <w:tr w:rsidR="00F30B45" w:rsidRPr="004E5645" w:rsidTr="00B66FDC">
        <w:trPr>
          <w:gridAfter w:val="1"/>
          <w:wAfter w:w="128" w:type="dxa"/>
          <w:trHeight w:val="5184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A00382" w:rsidRPr="004E5645" w:rsidRDefault="00A00382" w:rsidP="00CC7E5A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</w:p>
          <w:p w:rsidR="00A00382" w:rsidRPr="004E5645" w:rsidRDefault="00A00382" w:rsidP="00CC7E5A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Jueves</w:t>
            </w:r>
          </w:p>
          <w:p w:rsidR="00A00382" w:rsidRPr="004E5645" w:rsidRDefault="00A00382" w:rsidP="00CC7E5A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19 de Marzo/ 2020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</w:tcPr>
          <w:p w:rsidR="00A00382" w:rsidRPr="00171AC2" w:rsidRDefault="008C368C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442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  <w:szCs w:val="18"/>
              </w:rPr>
            </w:pPr>
            <w:r w:rsidRPr="004E5645">
              <w:rPr>
                <w:sz w:val="24"/>
              </w:rPr>
              <w:t>Continúa</w:t>
            </w:r>
            <w:r>
              <w:rPr>
                <w:sz w:val="24"/>
              </w:rPr>
              <w:t>, la e</w:t>
            </w:r>
            <w:r w:rsidRPr="00000A81">
              <w:rPr>
                <w:sz w:val="24"/>
              </w:rPr>
              <w:t xml:space="preserve">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000A81">
              <w:rPr>
                <w:sz w:val="24"/>
              </w:rPr>
              <w:t>TIC’s</w:t>
            </w:r>
            <w:proofErr w:type="spellEnd"/>
            <w:r w:rsidRPr="00000A81">
              <w:rPr>
                <w:sz w:val="24"/>
              </w:rPr>
              <w:t xml:space="preserve"> para la implementación de la estrategia diseñada.</w:t>
            </w:r>
            <w:r>
              <w:rPr>
                <w:sz w:val="24"/>
              </w:rPr>
              <w:t xml:space="preserve"> </w:t>
            </w:r>
            <w:r w:rsidR="00A00382" w:rsidRPr="004E5645">
              <w:rPr>
                <w:rFonts w:ascii="Arial Black" w:hAnsi="Arial Black"/>
                <w:b/>
                <w:sz w:val="24"/>
              </w:rPr>
              <w:t>DIA #4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E5645" w:rsidRDefault="004E5645" w:rsidP="004E5645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Se recomienda el horario de</w:t>
            </w:r>
          </w:p>
          <w:p w:rsidR="00A00382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07:00 am- 01:00 pm</w:t>
            </w:r>
            <w:r>
              <w:rPr>
                <w:sz w:val="18"/>
              </w:rPr>
              <w:t xml:space="preserve"> sin embargo se reconoce que este es flexible según las posibilidades del estudiante y el docente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A00382" w:rsidRDefault="00A00382" w:rsidP="008247E5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5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42"/>
                <w:tab w:val="left" w:pos="557"/>
              </w:tabs>
              <w:ind w:left="142" w:right="154"/>
              <w:jc w:val="both"/>
              <w:rPr>
                <w:sz w:val="18"/>
                <w:szCs w:val="18"/>
              </w:rPr>
            </w:pPr>
          </w:p>
          <w:p w:rsidR="00A00382" w:rsidRDefault="00A00382" w:rsidP="008247E5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5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</w:t>
            </w:r>
            <w:bookmarkStart w:id="0" w:name="_GoBack"/>
            <w:bookmarkEnd w:id="0"/>
            <w:r w:rsidRPr="004E5645">
              <w:rPr>
                <w:sz w:val="18"/>
                <w:szCs w:val="18"/>
              </w:rPr>
              <w:t xml:space="preserve"> u otras parecidas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42"/>
                <w:tab w:val="left" w:pos="557"/>
              </w:tabs>
              <w:ind w:right="154"/>
              <w:jc w:val="both"/>
              <w:rPr>
                <w:sz w:val="18"/>
                <w:szCs w:val="18"/>
              </w:rPr>
            </w:pPr>
          </w:p>
          <w:p w:rsidR="00A00382" w:rsidRPr="004E5645" w:rsidRDefault="00A00382" w:rsidP="008247E5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5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A00382" w:rsidRPr="004E5645" w:rsidRDefault="00A00382" w:rsidP="008247E5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" w:line="244" w:lineRule="auto"/>
              <w:ind w:left="142" w:right="361" w:hanging="38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A00382" w:rsidRPr="004E5645" w:rsidRDefault="00A00382" w:rsidP="003B0C96">
            <w:pPr>
              <w:pStyle w:val="TableParagraph"/>
              <w:tabs>
                <w:tab w:val="left" w:pos="541"/>
                <w:tab w:val="left" w:pos="2977"/>
              </w:tabs>
              <w:ind w:left="284" w:right="381"/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5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A00382" w:rsidRPr="004E5645" w:rsidRDefault="00AB2654" w:rsidP="008247E5">
            <w:pPr>
              <w:pStyle w:val="TableParagraph"/>
              <w:numPr>
                <w:ilvl w:val="0"/>
                <w:numId w:val="35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AB2654" w:rsidRDefault="00AB2654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AB2654" w:rsidRDefault="00AB2654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AB2654" w:rsidRPr="007018D3" w:rsidRDefault="00AB2654" w:rsidP="00AB2654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A00382" w:rsidRPr="004E5645" w:rsidRDefault="00AB2654" w:rsidP="00AB2654">
            <w:pPr>
              <w:pStyle w:val="TableParagraph"/>
              <w:ind w:left="146" w:right="142" w:hanging="4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A00382" w:rsidRPr="004E5645" w:rsidRDefault="00A00382" w:rsidP="00A00382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F30B45" w:rsidRPr="00CE04E9" w:rsidTr="00B66FDC">
        <w:trPr>
          <w:gridAfter w:val="1"/>
          <w:wAfter w:w="128" w:type="dxa"/>
          <w:trHeight w:val="480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3F1D35" w:rsidRPr="004E5645" w:rsidRDefault="003F1D35" w:rsidP="00CC7E5A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Viernes</w:t>
            </w:r>
          </w:p>
          <w:p w:rsidR="003F1D35" w:rsidRPr="004E5645" w:rsidRDefault="003F1D35" w:rsidP="00CC7E5A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20 de Marzo/ 2020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D35" w:rsidRPr="00B66FDC" w:rsidRDefault="006A0879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34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</w:pPr>
            <w:r w:rsidRPr="00B66FDC">
              <w:t xml:space="preserve">Continúa, la elaboración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B66FDC">
              <w:t>TIC’s</w:t>
            </w:r>
            <w:proofErr w:type="spellEnd"/>
            <w:r w:rsidRPr="00B66FDC">
              <w:t xml:space="preserve"> para la implementación de la estrategia diseñada.</w:t>
            </w:r>
            <w:r w:rsidRPr="00B66FDC">
              <w:t xml:space="preserve"> </w:t>
            </w:r>
            <w:r w:rsidR="003F1D35" w:rsidRPr="00B66FDC">
              <w:rPr>
                <w:rFonts w:ascii="Arial Black" w:hAnsi="Arial Black"/>
                <w:b/>
              </w:rPr>
              <w:t>DIA #5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3F1D3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F1D35" w:rsidRDefault="003F1D35" w:rsidP="008247E5">
            <w:pPr>
              <w:pStyle w:val="TableParagraph"/>
              <w:numPr>
                <w:ilvl w:val="0"/>
                <w:numId w:val="17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67562F" w:rsidRPr="004E5645" w:rsidRDefault="0067562F" w:rsidP="0067562F">
            <w:pPr>
              <w:pStyle w:val="TableParagraph"/>
              <w:tabs>
                <w:tab w:val="left" w:pos="142"/>
                <w:tab w:val="left" w:pos="457"/>
              </w:tabs>
              <w:ind w:left="142" w:right="154"/>
              <w:jc w:val="both"/>
              <w:rPr>
                <w:sz w:val="18"/>
                <w:szCs w:val="18"/>
              </w:rPr>
            </w:pPr>
          </w:p>
          <w:p w:rsidR="003F1D35" w:rsidRPr="004E5645" w:rsidRDefault="003F1D35" w:rsidP="008247E5">
            <w:pPr>
              <w:pStyle w:val="TableParagraph"/>
              <w:numPr>
                <w:ilvl w:val="0"/>
                <w:numId w:val="17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 u otras parecidas</w:t>
            </w:r>
          </w:p>
          <w:p w:rsidR="0067562F" w:rsidRDefault="0067562F" w:rsidP="0068193D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</w:p>
          <w:p w:rsidR="003F1D35" w:rsidRPr="004E5645" w:rsidRDefault="003F1D35" w:rsidP="008247E5">
            <w:pPr>
              <w:pStyle w:val="TableParagraph"/>
              <w:numPr>
                <w:ilvl w:val="0"/>
                <w:numId w:val="17"/>
              </w:numPr>
              <w:tabs>
                <w:tab w:val="left" w:pos="142"/>
                <w:tab w:val="left" w:pos="457"/>
              </w:tabs>
              <w:ind w:left="147" w:right="133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D35" w:rsidRPr="004E5645" w:rsidRDefault="003F1D35" w:rsidP="008247E5">
            <w:pPr>
              <w:pStyle w:val="TableParagraph"/>
              <w:numPr>
                <w:ilvl w:val="0"/>
                <w:numId w:val="19"/>
              </w:numPr>
              <w:tabs>
                <w:tab w:val="left" w:pos="142"/>
              </w:tabs>
              <w:spacing w:before="1" w:line="244" w:lineRule="auto"/>
              <w:ind w:left="284" w:right="361" w:hanging="180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3F1D35" w:rsidRPr="004E5645" w:rsidRDefault="003F1D35" w:rsidP="003F1D35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before="1"/>
              <w:ind w:left="153" w:right="142" w:hanging="49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  <w:r w:rsidR="00364B8D">
              <w:rPr>
                <w:sz w:val="18"/>
                <w:lang w:val="es-CO"/>
              </w:rPr>
              <w:t>, 3-</w:t>
            </w:r>
            <w:r w:rsidRPr="00AB2654">
              <w:rPr>
                <w:sz w:val="18"/>
                <w:lang w:val="es-CO"/>
              </w:rPr>
              <w:t xml:space="preserve"> Módulos 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  <w:r w:rsidR="00364B8D">
              <w:rPr>
                <w:sz w:val="18"/>
                <w:lang w:val="es-CO"/>
              </w:rPr>
              <w:t>, -</w:t>
            </w: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364B8D">
            <w:pPr>
              <w:pStyle w:val="TableParagraph"/>
              <w:tabs>
                <w:tab w:val="left" w:pos="355"/>
                <w:tab w:val="left" w:pos="465"/>
              </w:tabs>
              <w:spacing w:before="1"/>
              <w:ind w:left="349" w:right="-271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3F1D35" w:rsidRPr="004E5645" w:rsidRDefault="00AB2654" w:rsidP="008247E5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  <w:tab w:val="left" w:pos="465"/>
              </w:tabs>
              <w:spacing w:before="1"/>
              <w:ind w:left="153" w:right="142" w:hanging="49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  <w:r w:rsidR="00AE534C" w:rsidRPr="004E5645">
              <w:rPr>
                <w:sz w:val="18"/>
                <w:lang w:val="es-CO"/>
              </w:rPr>
              <w:t>).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654" w:rsidRDefault="00AB2654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4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AB2654" w:rsidRDefault="00AB2654" w:rsidP="008247E5">
            <w:pPr>
              <w:pStyle w:val="Prrafodelista"/>
              <w:numPr>
                <w:ilvl w:val="0"/>
                <w:numId w:val="21"/>
              </w:numPr>
              <w:tabs>
                <w:tab w:val="left" w:pos="4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AB2654" w:rsidRPr="007018D3" w:rsidRDefault="00AB2654" w:rsidP="00B66FDC">
            <w:pPr>
              <w:tabs>
                <w:tab w:val="left" w:pos="4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3F1D35" w:rsidRPr="004E5645" w:rsidRDefault="00AB2654" w:rsidP="00B66FDC">
            <w:pPr>
              <w:pStyle w:val="TableParagraph"/>
              <w:tabs>
                <w:tab w:val="left" w:pos="4"/>
                <w:tab w:val="left" w:pos="289"/>
              </w:tabs>
              <w:ind w:left="146" w:right="142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D35" w:rsidRPr="00CE04E9" w:rsidRDefault="00A00382" w:rsidP="00A00382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</w:tbl>
    <w:p w:rsidR="00A77D36" w:rsidRDefault="00A77D36"/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979"/>
        <w:gridCol w:w="1701"/>
        <w:gridCol w:w="2126"/>
        <w:gridCol w:w="2835"/>
        <w:gridCol w:w="2410"/>
        <w:gridCol w:w="1701"/>
        <w:gridCol w:w="1276"/>
      </w:tblGrid>
      <w:tr w:rsidR="00DD02FA" w:rsidRPr="00DD02FA" w:rsidTr="006A0879">
        <w:trPr>
          <w:trHeight w:val="282"/>
        </w:trPr>
        <w:tc>
          <w:tcPr>
            <w:tcW w:w="17299" w:type="dxa"/>
            <w:gridSpan w:val="8"/>
            <w:shd w:val="clear" w:color="auto" w:fill="FFFF00"/>
          </w:tcPr>
          <w:p w:rsidR="00DD02FA" w:rsidRPr="00DD02FA" w:rsidRDefault="00DD02FA" w:rsidP="00DD02FA">
            <w:pPr>
              <w:pStyle w:val="TableParagraph"/>
              <w:jc w:val="center"/>
              <w:rPr>
                <w:b/>
                <w:sz w:val="36"/>
                <w:szCs w:val="18"/>
                <w:highlight w:val="green"/>
              </w:rPr>
            </w:pPr>
            <w:r w:rsidRPr="00DD02FA">
              <w:rPr>
                <w:b/>
                <w:sz w:val="36"/>
              </w:rPr>
              <w:t xml:space="preserve">Semana </w:t>
            </w:r>
            <w:r w:rsidRPr="00DD02FA">
              <w:rPr>
                <w:b/>
                <w:sz w:val="36"/>
              </w:rPr>
              <w:t>N°2 del 23</w:t>
            </w:r>
            <w:r w:rsidRPr="00DD02FA">
              <w:rPr>
                <w:b/>
                <w:sz w:val="36"/>
              </w:rPr>
              <w:t xml:space="preserve"> al 2</w:t>
            </w:r>
            <w:r w:rsidRPr="00DD02FA">
              <w:rPr>
                <w:b/>
                <w:sz w:val="36"/>
              </w:rPr>
              <w:t>7</w:t>
            </w:r>
            <w:r w:rsidRPr="00DD02FA">
              <w:rPr>
                <w:b/>
                <w:sz w:val="36"/>
              </w:rPr>
              <w:t xml:space="preserve"> de Marzo de 2020</w:t>
            </w:r>
          </w:p>
        </w:tc>
      </w:tr>
      <w:tr w:rsidR="006A0879" w:rsidRPr="004E5645" w:rsidTr="006A0879">
        <w:trPr>
          <w:trHeight w:val="365"/>
        </w:trPr>
        <w:tc>
          <w:tcPr>
            <w:tcW w:w="1271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left="320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Fecha</w:t>
            </w:r>
          </w:p>
        </w:tc>
        <w:tc>
          <w:tcPr>
            <w:tcW w:w="3979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left="153" w:right="148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Actividad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left="303" w:right="292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Hora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left="176" w:firstLine="141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 xml:space="preserve">     Recursos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left="176" w:right="115" w:firstLine="141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Lugar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DD02FA" w:rsidRPr="004E5645" w:rsidRDefault="00DD02FA" w:rsidP="00D46881">
            <w:pPr>
              <w:pStyle w:val="TableParagraph"/>
              <w:spacing w:before="120" w:line="179" w:lineRule="exact"/>
              <w:ind w:left="176" w:right="425" w:firstLine="141"/>
              <w:jc w:val="center"/>
              <w:rPr>
                <w:b/>
                <w:sz w:val="28"/>
              </w:rPr>
            </w:pPr>
            <w:r w:rsidRPr="004E5645">
              <w:rPr>
                <w:b/>
                <w:sz w:val="28"/>
              </w:rPr>
              <w:t>Producto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DD02FA" w:rsidRPr="004E5645" w:rsidRDefault="00DD02FA" w:rsidP="004E5645">
            <w:pPr>
              <w:pStyle w:val="TableParagraph"/>
              <w:spacing w:before="120" w:line="179" w:lineRule="exact"/>
              <w:ind w:right="382" w:firstLine="141"/>
              <w:jc w:val="center"/>
              <w:rPr>
                <w:b/>
                <w:sz w:val="24"/>
              </w:rPr>
            </w:pPr>
            <w:r w:rsidRPr="004E5645">
              <w:rPr>
                <w:b/>
                <w:sz w:val="24"/>
              </w:rPr>
              <w:t>Respon</w:t>
            </w:r>
            <w:r w:rsidRPr="004E5645">
              <w:rPr>
                <w:b/>
                <w:sz w:val="28"/>
              </w:rPr>
              <w:t>sabl</w:t>
            </w:r>
            <w:r w:rsidR="004E5645">
              <w:rPr>
                <w:b/>
                <w:sz w:val="28"/>
              </w:rPr>
              <w:t>es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DD02FA" w:rsidRPr="004E5645" w:rsidRDefault="00DD02FA" w:rsidP="00B3276E">
            <w:pPr>
              <w:pStyle w:val="TableParagraph"/>
              <w:spacing w:line="179" w:lineRule="exact"/>
              <w:ind w:left="161"/>
              <w:rPr>
                <w:b/>
                <w:sz w:val="16"/>
              </w:rPr>
            </w:pPr>
            <w:r w:rsidRPr="004E5645">
              <w:rPr>
                <w:b/>
                <w:sz w:val="16"/>
              </w:rPr>
              <w:t>Riesgos y plan</w:t>
            </w:r>
          </w:p>
          <w:p w:rsidR="00DD02FA" w:rsidRPr="004E5645" w:rsidRDefault="00DD02FA" w:rsidP="00B3276E">
            <w:pPr>
              <w:pStyle w:val="TableParagraph"/>
              <w:spacing w:before="1" w:line="165" w:lineRule="exact"/>
              <w:ind w:left="116"/>
              <w:rPr>
                <w:b/>
                <w:sz w:val="16"/>
              </w:rPr>
            </w:pPr>
            <w:r w:rsidRPr="004E5645">
              <w:rPr>
                <w:b/>
                <w:sz w:val="16"/>
              </w:rPr>
              <w:t>de contingencia</w:t>
            </w:r>
          </w:p>
        </w:tc>
      </w:tr>
      <w:tr w:rsidR="00766817" w:rsidRPr="004E5645" w:rsidTr="006A0879">
        <w:trPr>
          <w:trHeight w:val="1030"/>
        </w:trPr>
        <w:tc>
          <w:tcPr>
            <w:tcW w:w="1271" w:type="dxa"/>
            <w:tcBorders>
              <w:right w:val="single" w:sz="4" w:space="0" w:color="auto"/>
            </w:tcBorders>
          </w:tcPr>
          <w:p w:rsidR="00766817" w:rsidRPr="004E5645" w:rsidRDefault="00766817" w:rsidP="00CC7E5A">
            <w:pPr>
              <w:pStyle w:val="TableParagraph"/>
              <w:spacing w:before="8" w:line="206" w:lineRule="exact"/>
              <w:ind w:left="110" w:right="360"/>
              <w:jc w:val="center"/>
              <w:rPr>
                <w:sz w:val="18"/>
              </w:rPr>
            </w:pPr>
          </w:p>
          <w:p w:rsidR="00766817" w:rsidRPr="004E5645" w:rsidRDefault="00766817" w:rsidP="00CC7E5A">
            <w:pPr>
              <w:pStyle w:val="TableParagraph"/>
              <w:spacing w:before="8" w:line="206" w:lineRule="exact"/>
              <w:ind w:left="110" w:right="-1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Lunes</w:t>
            </w:r>
          </w:p>
          <w:p w:rsidR="00766817" w:rsidRPr="004E5645" w:rsidRDefault="00766817" w:rsidP="00CC7E5A">
            <w:pPr>
              <w:pStyle w:val="TableParagraph"/>
              <w:spacing w:before="8" w:line="206" w:lineRule="exact"/>
              <w:ind w:left="110" w:right="-10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23 de Marzo/ 2020</w:t>
            </w:r>
          </w:p>
        </w:tc>
        <w:tc>
          <w:tcPr>
            <w:tcW w:w="1602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817" w:rsidRPr="004E5645" w:rsidRDefault="00766817" w:rsidP="00766817">
            <w:pPr>
              <w:pStyle w:val="TableParagraph"/>
              <w:jc w:val="center"/>
              <w:rPr>
                <w:b/>
                <w:sz w:val="40"/>
                <w:szCs w:val="18"/>
              </w:rPr>
            </w:pPr>
            <w:r w:rsidRPr="004E5645">
              <w:rPr>
                <w:b/>
                <w:sz w:val="40"/>
                <w:szCs w:val="18"/>
              </w:rPr>
              <w:t>LUNES FESTIVO</w:t>
            </w:r>
            <w:r w:rsidR="00721939" w:rsidRPr="004E5645">
              <w:rPr>
                <w:b/>
                <w:sz w:val="40"/>
                <w:szCs w:val="18"/>
              </w:rPr>
              <w:t xml:space="preserve"> (Sin actividades</w:t>
            </w:r>
            <w:r w:rsidR="009237C6">
              <w:rPr>
                <w:b/>
                <w:sz w:val="40"/>
                <w:szCs w:val="18"/>
              </w:rPr>
              <w:t xml:space="preserve"> planeadas</w:t>
            </w:r>
            <w:r w:rsidR="00721939" w:rsidRPr="004E5645">
              <w:rPr>
                <w:b/>
                <w:sz w:val="40"/>
                <w:szCs w:val="18"/>
              </w:rPr>
              <w:t>)</w:t>
            </w:r>
          </w:p>
        </w:tc>
      </w:tr>
    </w:tbl>
    <w:p w:rsidR="002E4E6E" w:rsidRPr="004E5645" w:rsidRDefault="002E4E6E">
      <w:pPr>
        <w:rPr>
          <w:sz w:val="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979"/>
        <w:gridCol w:w="1701"/>
        <w:gridCol w:w="2126"/>
        <w:gridCol w:w="2835"/>
        <w:gridCol w:w="2410"/>
        <w:gridCol w:w="2126"/>
        <w:gridCol w:w="851"/>
      </w:tblGrid>
      <w:tr w:rsidR="006A0879" w:rsidRPr="004E5645" w:rsidTr="00364B8D">
        <w:trPr>
          <w:trHeight w:val="96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E4E6E" w:rsidRPr="004E5645" w:rsidRDefault="002E4E6E" w:rsidP="00B3276E">
            <w:pPr>
              <w:pStyle w:val="TableParagraph"/>
              <w:tabs>
                <w:tab w:val="left" w:pos="1139"/>
              </w:tabs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Martes</w:t>
            </w:r>
          </w:p>
          <w:p w:rsidR="002E4E6E" w:rsidRPr="004E5645" w:rsidRDefault="002E4E6E" w:rsidP="00B3276E">
            <w:pPr>
              <w:pStyle w:val="TableParagraph"/>
              <w:tabs>
                <w:tab w:val="left" w:pos="1139"/>
              </w:tabs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>24 de Marzo/ 2020</w:t>
            </w:r>
          </w:p>
          <w:p w:rsidR="002E4E6E" w:rsidRPr="004E5645" w:rsidRDefault="002E4E6E" w:rsidP="00B3276E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6E" w:rsidRPr="004E5645" w:rsidRDefault="006A0879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34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  <w:szCs w:val="18"/>
              </w:rPr>
            </w:pPr>
            <w:r w:rsidRPr="004E5645">
              <w:rPr>
                <w:sz w:val="24"/>
              </w:rPr>
              <w:t>Continúa</w:t>
            </w:r>
            <w:r>
              <w:rPr>
                <w:sz w:val="24"/>
              </w:rPr>
              <w:t>, la e</w:t>
            </w:r>
            <w:r w:rsidRPr="00000A81">
              <w:rPr>
                <w:sz w:val="24"/>
              </w:rPr>
              <w:t xml:space="preserve">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000A81">
              <w:rPr>
                <w:sz w:val="24"/>
              </w:rPr>
              <w:t>TIC’s</w:t>
            </w:r>
            <w:proofErr w:type="spellEnd"/>
            <w:r w:rsidRPr="00000A81">
              <w:rPr>
                <w:sz w:val="24"/>
              </w:rPr>
              <w:t xml:space="preserve"> para la implementación de la estrategia diseñada.</w:t>
            </w:r>
            <w:r w:rsidR="00DE3A8A">
              <w:rPr>
                <w:sz w:val="24"/>
              </w:rPr>
              <w:t xml:space="preserve"> </w:t>
            </w:r>
            <w:r w:rsidR="002E4E6E" w:rsidRPr="004E5645">
              <w:rPr>
                <w:rFonts w:ascii="Arial Black" w:hAnsi="Arial Black"/>
                <w:b/>
                <w:sz w:val="24"/>
              </w:rPr>
              <w:t>DIA #6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2E4E6E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E6E" w:rsidRDefault="002E4E6E" w:rsidP="008247E5">
            <w:pPr>
              <w:pStyle w:val="TableParagraph"/>
              <w:numPr>
                <w:ilvl w:val="0"/>
                <w:numId w:val="23"/>
              </w:numPr>
              <w:tabs>
                <w:tab w:val="left" w:pos="142"/>
                <w:tab w:val="left" w:pos="423"/>
                <w:tab w:val="left" w:pos="591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CE5B45" w:rsidRPr="004E5645" w:rsidRDefault="00CE5B45" w:rsidP="00CE5B45">
            <w:pPr>
              <w:pStyle w:val="TableParagraph"/>
              <w:tabs>
                <w:tab w:val="left" w:pos="142"/>
                <w:tab w:val="left" w:pos="423"/>
                <w:tab w:val="left" w:pos="591"/>
              </w:tabs>
              <w:ind w:left="142" w:right="154"/>
              <w:jc w:val="both"/>
              <w:rPr>
                <w:sz w:val="18"/>
                <w:szCs w:val="18"/>
              </w:rPr>
            </w:pPr>
          </w:p>
          <w:p w:rsidR="002E4E6E" w:rsidRPr="004E5645" w:rsidRDefault="002E4E6E" w:rsidP="008247E5">
            <w:pPr>
              <w:pStyle w:val="TableParagraph"/>
              <w:numPr>
                <w:ilvl w:val="0"/>
                <w:numId w:val="23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 u otras parecidas</w:t>
            </w:r>
          </w:p>
          <w:p w:rsidR="00CE5B45" w:rsidRDefault="00CE5B45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</w:p>
          <w:p w:rsidR="002E4E6E" w:rsidRPr="004E5645" w:rsidRDefault="00CE5B45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2E4E6E"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4E5645" w:rsidRDefault="002E4E6E" w:rsidP="008247E5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</w:tabs>
              <w:spacing w:before="1" w:line="244" w:lineRule="auto"/>
              <w:ind w:right="361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2E4E6E" w:rsidRPr="004E5645" w:rsidRDefault="002E4E6E" w:rsidP="00B3276E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8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2E4E6E" w:rsidRPr="004E5645" w:rsidRDefault="00AB2654" w:rsidP="008247E5">
            <w:pPr>
              <w:pStyle w:val="TableParagraph"/>
              <w:numPr>
                <w:ilvl w:val="0"/>
                <w:numId w:val="38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654" w:rsidRPr="00AF509A" w:rsidRDefault="00AB2654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20"/>
              </w:rPr>
            </w:pPr>
            <w:r w:rsidRPr="00AF509A">
              <w:rPr>
                <w:sz w:val="20"/>
              </w:rPr>
              <w:t>Docentes orientadores y no orientadores.</w:t>
            </w:r>
          </w:p>
          <w:p w:rsidR="00AB2654" w:rsidRPr="00AF509A" w:rsidRDefault="00AB2654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20"/>
              </w:rPr>
            </w:pPr>
            <w:r w:rsidRPr="00AF509A">
              <w:rPr>
                <w:sz w:val="20"/>
              </w:rPr>
              <w:t>Directivos docentes</w:t>
            </w:r>
          </w:p>
          <w:p w:rsidR="00AB2654" w:rsidRPr="00AF509A" w:rsidRDefault="00AB2654" w:rsidP="00AB2654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6"/>
              </w:rPr>
            </w:pPr>
          </w:p>
          <w:p w:rsidR="002E4E6E" w:rsidRPr="00AF509A" w:rsidRDefault="00AB2654" w:rsidP="00AB2654">
            <w:pPr>
              <w:pStyle w:val="TableParagraph"/>
              <w:ind w:left="142" w:right="142"/>
              <w:jc w:val="both"/>
              <w:rPr>
                <w:sz w:val="20"/>
              </w:rPr>
            </w:pPr>
            <w:r w:rsidRPr="00AF509A">
              <w:rPr>
                <w:b/>
                <w:i/>
                <w:sz w:val="20"/>
                <w:u w:val="single"/>
              </w:rPr>
              <w:t>NOTA IMPORTANTE</w:t>
            </w:r>
            <w:r w:rsidRPr="00AF509A">
              <w:rPr>
                <w:sz w:val="20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Default="00AF509A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364B8D" w:rsidRDefault="00364B8D" w:rsidP="00AB2654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</w:p>
          <w:p w:rsidR="00AF509A" w:rsidRPr="004E5645" w:rsidRDefault="00AF509A" w:rsidP="00364B8D">
            <w:pPr>
              <w:pStyle w:val="TableParagraph"/>
              <w:ind w:right="142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4E5645" w:rsidRDefault="002E4E6E" w:rsidP="00B3276E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6A0879" w:rsidRPr="004E5645" w:rsidTr="00364B8D">
        <w:trPr>
          <w:trHeight w:val="480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E4E6E" w:rsidRPr="004E5645" w:rsidRDefault="002E4E6E" w:rsidP="00B3276E">
            <w:pPr>
              <w:pStyle w:val="TableParagraph"/>
              <w:spacing w:before="8" w:line="206" w:lineRule="exact"/>
              <w:ind w:left="110"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lastRenderedPageBreak/>
              <w:t>Miércoles</w:t>
            </w:r>
          </w:p>
          <w:p w:rsidR="002E4E6E" w:rsidRPr="004E5645" w:rsidRDefault="002E4E6E" w:rsidP="00B3276E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25 de Marzo/ 2020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6E" w:rsidRPr="004E5645" w:rsidRDefault="00DE3A8A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34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  <w:szCs w:val="18"/>
              </w:rPr>
            </w:pPr>
            <w:r w:rsidRPr="00AF509A">
              <w:t xml:space="preserve">Continúa, la elaboración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AF509A">
              <w:t>TIC’s</w:t>
            </w:r>
            <w:proofErr w:type="spellEnd"/>
            <w:r w:rsidRPr="00AF509A">
              <w:t xml:space="preserve"> para la implementación de la estrategia diseñada</w:t>
            </w:r>
            <w:r w:rsidR="002E4E6E" w:rsidRPr="00AF509A">
              <w:t>.</w:t>
            </w:r>
            <w:r w:rsidR="002E4E6E" w:rsidRPr="00AF509A">
              <w:rPr>
                <w:rFonts w:ascii="Arial Black" w:hAnsi="Arial Black"/>
                <w:b/>
              </w:rPr>
              <w:t xml:space="preserve"> DIA #7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2E4E6E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E6E" w:rsidRDefault="002E4E6E" w:rsidP="008247E5">
            <w:pPr>
              <w:pStyle w:val="TableParagraph"/>
              <w:numPr>
                <w:ilvl w:val="0"/>
                <w:numId w:val="37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CE5B45" w:rsidRPr="004E5645" w:rsidRDefault="00CE5B45" w:rsidP="00CE5B45">
            <w:pPr>
              <w:pStyle w:val="TableParagraph"/>
              <w:tabs>
                <w:tab w:val="left" w:pos="0"/>
                <w:tab w:val="left" w:pos="142"/>
                <w:tab w:val="left" w:pos="354"/>
                <w:tab w:val="left" w:pos="591"/>
              </w:tabs>
              <w:ind w:right="154"/>
              <w:jc w:val="both"/>
              <w:rPr>
                <w:sz w:val="18"/>
                <w:szCs w:val="18"/>
              </w:rPr>
            </w:pPr>
          </w:p>
          <w:p w:rsidR="002E4E6E" w:rsidRPr="004E5645" w:rsidRDefault="002E4E6E" w:rsidP="008247E5">
            <w:pPr>
              <w:pStyle w:val="TableParagraph"/>
              <w:numPr>
                <w:ilvl w:val="0"/>
                <w:numId w:val="37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 u otras parecidas</w:t>
            </w:r>
          </w:p>
          <w:p w:rsidR="00CE5B45" w:rsidRDefault="00CE5B45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</w:p>
          <w:p w:rsidR="002E4E6E" w:rsidRPr="004E5645" w:rsidRDefault="00CE5B45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2E4E6E"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4E5645" w:rsidRDefault="002E4E6E" w:rsidP="008247E5">
            <w:pPr>
              <w:pStyle w:val="TableParagraph"/>
              <w:numPr>
                <w:ilvl w:val="0"/>
                <w:numId w:val="38"/>
              </w:numPr>
              <w:tabs>
                <w:tab w:val="left" w:pos="142"/>
              </w:tabs>
              <w:spacing w:before="1" w:line="244" w:lineRule="auto"/>
              <w:ind w:right="361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2E4E6E" w:rsidRPr="004E5645" w:rsidRDefault="002E4E6E" w:rsidP="00B3276E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39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2E4E6E" w:rsidRPr="004E5645" w:rsidRDefault="00AB2654" w:rsidP="008247E5">
            <w:pPr>
              <w:pStyle w:val="TableParagraph"/>
              <w:numPr>
                <w:ilvl w:val="0"/>
                <w:numId w:val="29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DB" w:rsidRDefault="00F10DDB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F10DDB" w:rsidRDefault="00F10DDB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F10DDB" w:rsidRPr="007018D3" w:rsidRDefault="00F10DDB" w:rsidP="00F10DDB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2E4E6E" w:rsidRPr="004E5645" w:rsidRDefault="00F10DDB" w:rsidP="00F10DDB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4E5645" w:rsidRDefault="002E4E6E" w:rsidP="00B3276E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6A0879" w:rsidRPr="004E5645" w:rsidTr="00364B8D">
        <w:trPr>
          <w:trHeight w:val="480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721939" w:rsidRPr="004E5645" w:rsidRDefault="00721939" w:rsidP="00B3276E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t xml:space="preserve">Jueves </w:t>
            </w:r>
          </w:p>
          <w:p w:rsidR="00721939" w:rsidRPr="004E5645" w:rsidRDefault="00721939" w:rsidP="00B3276E">
            <w:pPr>
              <w:pStyle w:val="TableParagraph"/>
              <w:ind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26 de  Marzo/2020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939" w:rsidRPr="00364B8D" w:rsidRDefault="00DE3A8A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34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4"/>
                <w:szCs w:val="18"/>
              </w:rPr>
            </w:pPr>
            <w:r w:rsidRPr="00AF509A">
              <w:t xml:space="preserve">Continúa, la elaboración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AF509A">
              <w:t>TIC’s</w:t>
            </w:r>
            <w:proofErr w:type="spellEnd"/>
            <w:r w:rsidRPr="00AF509A">
              <w:t xml:space="preserve"> para la implementación de la estrategia diseñada.</w:t>
            </w:r>
            <w:r w:rsidRPr="00AF509A">
              <w:t xml:space="preserve"> </w:t>
            </w:r>
            <w:r w:rsidR="00721939" w:rsidRPr="00AF509A">
              <w:rPr>
                <w:rFonts w:ascii="Arial Black" w:hAnsi="Arial Black"/>
                <w:b/>
              </w:rPr>
              <w:t>DIA #8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721939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21939" w:rsidRDefault="00721939" w:rsidP="008247E5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  <w:tab w:val="left" w:pos="423"/>
                <w:tab w:val="left" w:pos="591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DB261C" w:rsidRPr="004E5645" w:rsidRDefault="00DB261C" w:rsidP="00DB261C">
            <w:pPr>
              <w:pStyle w:val="TableParagraph"/>
              <w:tabs>
                <w:tab w:val="left" w:pos="142"/>
                <w:tab w:val="left" w:pos="423"/>
                <w:tab w:val="left" w:pos="591"/>
              </w:tabs>
              <w:ind w:left="142" w:right="154"/>
              <w:jc w:val="both"/>
              <w:rPr>
                <w:sz w:val="18"/>
                <w:szCs w:val="18"/>
              </w:rPr>
            </w:pPr>
          </w:p>
          <w:p w:rsidR="00721939" w:rsidRPr="004E5645" w:rsidRDefault="00721939" w:rsidP="008247E5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 u otras parecidas</w:t>
            </w:r>
          </w:p>
          <w:p w:rsidR="00DB261C" w:rsidRDefault="00DB261C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</w:p>
          <w:p w:rsidR="00721939" w:rsidRPr="004E5645" w:rsidRDefault="00DB261C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721939"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9" w:rsidRPr="004E5645" w:rsidRDefault="00721939" w:rsidP="008247E5">
            <w:pPr>
              <w:pStyle w:val="TableParagraph"/>
              <w:numPr>
                <w:ilvl w:val="0"/>
                <w:numId w:val="29"/>
              </w:numPr>
              <w:tabs>
                <w:tab w:val="left" w:pos="142"/>
              </w:tabs>
              <w:spacing w:before="1" w:line="244" w:lineRule="auto"/>
              <w:ind w:right="361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721939" w:rsidRPr="004E5645" w:rsidRDefault="00721939" w:rsidP="00B3276E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40"/>
              </w:numPr>
              <w:tabs>
                <w:tab w:val="left" w:pos="366"/>
              </w:tabs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364B8D" w:rsidRPr="00364B8D" w:rsidRDefault="00364B8D" w:rsidP="00364B8D">
            <w:pPr>
              <w:pStyle w:val="TableParagraph"/>
              <w:tabs>
                <w:tab w:val="left" w:pos="366"/>
              </w:tabs>
              <w:spacing w:before="1"/>
              <w:ind w:left="256" w:right="-271" w:hanging="38"/>
              <w:jc w:val="both"/>
              <w:rPr>
                <w:sz w:val="18"/>
                <w:lang w:val="es-CO"/>
              </w:rPr>
            </w:pPr>
            <w:r w:rsidRPr="00364B8D">
              <w:rPr>
                <w:sz w:val="18"/>
                <w:lang w:val="es-CO"/>
              </w:rPr>
              <w:t>1-Guías de aprendizaje.</w:t>
            </w:r>
          </w:p>
          <w:p w:rsidR="00364B8D" w:rsidRPr="00364B8D" w:rsidRDefault="00364B8D" w:rsidP="00364B8D">
            <w:pPr>
              <w:pStyle w:val="TableParagraph"/>
              <w:tabs>
                <w:tab w:val="left" w:pos="366"/>
              </w:tabs>
              <w:spacing w:before="1"/>
              <w:ind w:left="256" w:right="-271" w:hanging="38"/>
              <w:jc w:val="both"/>
              <w:rPr>
                <w:sz w:val="18"/>
                <w:lang w:val="es-CO"/>
              </w:rPr>
            </w:pPr>
            <w:r w:rsidRPr="00364B8D">
              <w:rPr>
                <w:sz w:val="18"/>
                <w:lang w:val="es-CO"/>
              </w:rPr>
              <w:t xml:space="preserve">2- Talleres, 3- Módulos </w:t>
            </w:r>
          </w:p>
          <w:p w:rsidR="00364B8D" w:rsidRPr="00364B8D" w:rsidRDefault="00364B8D" w:rsidP="00364B8D">
            <w:pPr>
              <w:pStyle w:val="TableParagraph"/>
              <w:tabs>
                <w:tab w:val="left" w:pos="366"/>
              </w:tabs>
              <w:spacing w:before="1"/>
              <w:ind w:left="256" w:right="-271" w:hanging="38"/>
              <w:jc w:val="both"/>
              <w:rPr>
                <w:sz w:val="18"/>
                <w:lang w:val="es-CO"/>
              </w:rPr>
            </w:pPr>
            <w:r w:rsidRPr="00364B8D">
              <w:rPr>
                <w:sz w:val="18"/>
                <w:lang w:val="es-CO"/>
              </w:rPr>
              <w:t xml:space="preserve">4- Fichas, -5- Orientaciones </w:t>
            </w:r>
          </w:p>
          <w:p w:rsidR="00364B8D" w:rsidRPr="00364B8D" w:rsidRDefault="00364B8D" w:rsidP="00364B8D">
            <w:pPr>
              <w:pStyle w:val="TableParagraph"/>
              <w:tabs>
                <w:tab w:val="left" w:pos="366"/>
              </w:tabs>
              <w:spacing w:before="1"/>
              <w:ind w:left="256" w:right="-271" w:hanging="38"/>
              <w:jc w:val="both"/>
              <w:rPr>
                <w:sz w:val="18"/>
                <w:lang w:val="es-CO"/>
              </w:rPr>
            </w:pPr>
            <w:r w:rsidRPr="00364B8D">
              <w:rPr>
                <w:sz w:val="18"/>
                <w:lang w:val="es-CO"/>
              </w:rPr>
              <w:t>6- Ejercicios resueltos y por resolver.</w:t>
            </w:r>
          </w:p>
          <w:p w:rsidR="00364B8D" w:rsidRPr="00364B8D" w:rsidRDefault="00364B8D" w:rsidP="00364B8D">
            <w:pPr>
              <w:pStyle w:val="TableParagraph"/>
              <w:tabs>
                <w:tab w:val="left" w:pos="366"/>
              </w:tabs>
              <w:spacing w:before="1"/>
              <w:ind w:left="256" w:right="-271" w:hanging="38"/>
              <w:jc w:val="both"/>
              <w:rPr>
                <w:sz w:val="18"/>
                <w:lang w:val="es-CO"/>
              </w:rPr>
            </w:pPr>
            <w:r w:rsidRPr="00364B8D">
              <w:rPr>
                <w:sz w:val="18"/>
                <w:lang w:val="es-CO"/>
              </w:rPr>
              <w:t>7- Planes de aula</w:t>
            </w:r>
          </w:p>
          <w:p w:rsidR="00364B8D" w:rsidRDefault="00364B8D" w:rsidP="00364B8D">
            <w:pPr>
              <w:pStyle w:val="TableParagraph"/>
              <w:spacing w:before="1"/>
              <w:ind w:left="104"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 xml:space="preserve">    </w:t>
            </w:r>
            <w:r w:rsidRPr="00364B8D">
              <w:rPr>
                <w:sz w:val="18"/>
                <w:lang w:val="es-CO"/>
              </w:rPr>
              <w:t>8- Otros materiales.</w:t>
            </w:r>
          </w:p>
          <w:p w:rsidR="00721939" w:rsidRPr="004E5645" w:rsidRDefault="00AB2654" w:rsidP="008247E5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spacing w:before="1"/>
              <w:ind w:left="142" w:right="142" w:hanging="38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Documento del cuadro del horario del acompañamiento, seguimiento y monitoreo del apoyo a los </w:t>
            </w:r>
            <w:r w:rsidRPr="00AB2654">
              <w:rPr>
                <w:sz w:val="18"/>
                <w:lang w:val="es-CO"/>
              </w:rPr>
              <w:lastRenderedPageBreak/>
              <w:t>estudiantes. (Elaborado por el coordinador).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DB" w:rsidRDefault="00F10DDB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lastRenderedPageBreak/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F10DDB" w:rsidRDefault="00F10DDB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F10DDB" w:rsidRPr="007018D3" w:rsidRDefault="00F10DDB" w:rsidP="00F10DDB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721939" w:rsidRPr="004E5645" w:rsidRDefault="00F10DDB" w:rsidP="00F10DDB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9" w:rsidRPr="004E5645" w:rsidRDefault="00721939" w:rsidP="00B3276E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AF509A" w:rsidRPr="00CE04E9" w:rsidTr="00364B8D">
        <w:trPr>
          <w:trHeight w:val="480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721939" w:rsidRPr="004E5645" w:rsidRDefault="00721939" w:rsidP="00721939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</w:rPr>
            </w:pPr>
            <w:r w:rsidRPr="004E5645">
              <w:rPr>
                <w:sz w:val="18"/>
              </w:rPr>
              <w:lastRenderedPageBreak/>
              <w:t xml:space="preserve">Viernes </w:t>
            </w:r>
          </w:p>
          <w:p w:rsidR="002E4E6E" w:rsidRPr="004E5645" w:rsidRDefault="00721939" w:rsidP="00721939">
            <w:pPr>
              <w:pStyle w:val="TableParagraph"/>
              <w:spacing w:before="8" w:line="206" w:lineRule="exact"/>
              <w:ind w:right="132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 xml:space="preserve">27 </w:t>
            </w:r>
            <w:r w:rsidR="002E4E6E" w:rsidRPr="004E5645">
              <w:rPr>
                <w:sz w:val="18"/>
              </w:rPr>
              <w:t>de  Marzo/2020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E6E" w:rsidRPr="004E5645" w:rsidRDefault="00DE3A8A" w:rsidP="008247E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  <w:tab w:val="left" w:pos="341"/>
                <w:tab w:val="left" w:pos="643"/>
                <w:tab w:val="left" w:pos="1609"/>
                <w:tab w:val="left" w:pos="2395"/>
              </w:tabs>
              <w:spacing w:before="1" w:line="244" w:lineRule="auto"/>
              <w:ind w:left="152" w:right="98" w:hanging="48"/>
              <w:jc w:val="both"/>
              <w:rPr>
                <w:sz w:val="28"/>
                <w:szCs w:val="18"/>
              </w:rPr>
            </w:pPr>
            <w:r w:rsidRPr="004E5645">
              <w:rPr>
                <w:sz w:val="24"/>
              </w:rPr>
              <w:t>Continúa</w:t>
            </w:r>
            <w:r>
              <w:rPr>
                <w:sz w:val="24"/>
              </w:rPr>
              <w:t>, la e</w:t>
            </w:r>
            <w:r w:rsidRPr="00000A81">
              <w:rPr>
                <w:sz w:val="24"/>
              </w:rPr>
              <w:t xml:space="preserve">laboración del material de apoyo para la estrategia pedagógica de trabajar por fuera de las aulas, (A distancia y virtuales) y/o material físico, es decir; el diseño y la construcción de guías de aprendizaje, orientaciones y herramientas metodológicas y apoyos pedagógicas, además la construcción de los canales de comunicación de los docentes con los estudiantes y/o padres de familia para hacer los acompañamientos y seguimientos necesarios usando las </w:t>
            </w:r>
            <w:proofErr w:type="spellStart"/>
            <w:r w:rsidRPr="00000A81">
              <w:rPr>
                <w:sz w:val="24"/>
              </w:rPr>
              <w:t>TIC’s</w:t>
            </w:r>
            <w:proofErr w:type="spellEnd"/>
            <w:r w:rsidRPr="00000A81">
              <w:rPr>
                <w:sz w:val="24"/>
              </w:rPr>
              <w:t xml:space="preserve"> para la implementación de la estrategia diseñada.</w:t>
            </w:r>
            <w:r w:rsidR="002E4E6E" w:rsidRPr="004E5645">
              <w:rPr>
                <w:rFonts w:ascii="Arial Black" w:hAnsi="Arial Black"/>
                <w:b/>
                <w:sz w:val="24"/>
              </w:rPr>
              <w:t xml:space="preserve"> DIA #</w:t>
            </w:r>
            <w:r w:rsidR="00721939" w:rsidRPr="004E5645">
              <w:rPr>
                <w:rFonts w:ascii="Arial Black" w:hAnsi="Arial Black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5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Se recomienda el horario de</w:t>
            </w:r>
          </w:p>
          <w:p w:rsidR="002E4E6E" w:rsidRPr="004E5645" w:rsidRDefault="004E5645" w:rsidP="004E564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07:00 am- 01:00 pm sin embargo se reconoce que este es flexible según las posibilidades del estudiante y el docente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E6E" w:rsidRDefault="002E4E6E" w:rsidP="008247E5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  <w:tab w:val="left" w:pos="423"/>
                <w:tab w:val="left" w:pos="591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>Planes de aula y sus documentos anexos.</w:t>
            </w:r>
          </w:p>
          <w:p w:rsidR="00DB261C" w:rsidRPr="004E5645" w:rsidRDefault="00DB261C" w:rsidP="00DB261C">
            <w:pPr>
              <w:pStyle w:val="TableParagraph"/>
              <w:tabs>
                <w:tab w:val="left" w:pos="142"/>
                <w:tab w:val="left" w:pos="423"/>
                <w:tab w:val="left" w:pos="591"/>
              </w:tabs>
              <w:ind w:left="142" w:right="154"/>
              <w:jc w:val="both"/>
              <w:rPr>
                <w:sz w:val="18"/>
                <w:szCs w:val="18"/>
              </w:rPr>
            </w:pPr>
          </w:p>
          <w:p w:rsidR="002E4E6E" w:rsidRPr="004E5645" w:rsidRDefault="002E4E6E" w:rsidP="008247E5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  <w:tab w:val="left" w:pos="457"/>
              </w:tabs>
              <w:ind w:left="142" w:right="154" w:firstLine="0"/>
              <w:jc w:val="both"/>
              <w:rPr>
                <w:sz w:val="18"/>
                <w:szCs w:val="18"/>
              </w:rPr>
            </w:pPr>
            <w:r w:rsidRPr="004E5645">
              <w:rPr>
                <w:sz w:val="18"/>
                <w:szCs w:val="18"/>
              </w:rPr>
              <w:t xml:space="preserve">Redes sociales, WhatsApp, e_mail &amp;  Redes sociales de comunicación interactiva como Zoom, Skype  </w:t>
            </w:r>
            <w:proofErr w:type="spellStart"/>
            <w:r w:rsidRPr="004E5645">
              <w:rPr>
                <w:sz w:val="18"/>
                <w:szCs w:val="18"/>
              </w:rPr>
              <w:t>ó</w:t>
            </w:r>
            <w:proofErr w:type="spellEnd"/>
            <w:r w:rsidRPr="004E5645">
              <w:rPr>
                <w:sz w:val="18"/>
                <w:szCs w:val="18"/>
              </w:rPr>
              <w:t xml:space="preserve">  Meet u otras parecidas</w:t>
            </w:r>
          </w:p>
          <w:p w:rsidR="00DB261C" w:rsidRDefault="00DB261C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</w:p>
          <w:p w:rsidR="002E4E6E" w:rsidRPr="004E5645" w:rsidRDefault="00DB261C" w:rsidP="00B3276E">
            <w:pPr>
              <w:pStyle w:val="TableParagraph"/>
              <w:tabs>
                <w:tab w:val="left" w:pos="142"/>
                <w:tab w:val="left" w:pos="457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="002E4E6E" w:rsidRPr="004E5645">
              <w:rPr>
                <w:sz w:val="18"/>
                <w:szCs w:val="18"/>
              </w:rPr>
              <w:t>Fotocopias de talleres, guías de aprendizaje u otros materiales de apoyo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4E5645" w:rsidRDefault="002E4E6E" w:rsidP="008247E5">
            <w:pPr>
              <w:pStyle w:val="TableParagraph"/>
              <w:numPr>
                <w:ilvl w:val="0"/>
                <w:numId w:val="29"/>
              </w:numPr>
              <w:tabs>
                <w:tab w:val="left" w:pos="142"/>
              </w:tabs>
              <w:spacing w:before="1" w:line="244" w:lineRule="auto"/>
              <w:ind w:right="361"/>
              <w:jc w:val="both"/>
              <w:rPr>
                <w:sz w:val="18"/>
              </w:rPr>
            </w:pPr>
            <w:r w:rsidRPr="004E5645">
              <w:rPr>
                <w:sz w:val="18"/>
              </w:rPr>
              <w:t>Por recomendaciones de las autoridades locales y de la salud desde la residencia de cada uno de los docentes.</w:t>
            </w:r>
          </w:p>
          <w:p w:rsidR="002E4E6E" w:rsidRPr="004E5645" w:rsidRDefault="002E4E6E" w:rsidP="00B3276E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B8D" w:rsidRDefault="00364B8D" w:rsidP="008247E5">
            <w:pPr>
              <w:pStyle w:val="TableParagraph"/>
              <w:numPr>
                <w:ilvl w:val="0"/>
                <w:numId w:val="41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>
              <w:rPr>
                <w:sz w:val="18"/>
              </w:rPr>
              <w:t>E</w:t>
            </w:r>
            <w:r w:rsidRPr="00EA17EE">
              <w:rPr>
                <w:sz w:val="18"/>
              </w:rPr>
              <w:t>l material de apoyo para la estrategia pedagógica de trabajar</w:t>
            </w:r>
            <w:r>
              <w:rPr>
                <w:sz w:val="18"/>
              </w:rPr>
              <w:t xml:space="preserve"> en el Primer Periodo</w:t>
            </w:r>
            <w:r w:rsidRPr="00EA17EE">
              <w:rPr>
                <w:sz w:val="18"/>
              </w:rPr>
              <w:t xml:space="preserve"> por fuera de las aulas, (A distancia y virtuales) y/o material físico</w:t>
            </w:r>
            <w:r>
              <w:rPr>
                <w:sz w:val="18"/>
              </w:rPr>
              <w:t>, a saber: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1-Guías de aprendizaje.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2- Talleres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3- Módulos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4- Fichas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 xml:space="preserve">5- Orientaciones 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6- Ejercicios resueltos y por resolver.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7- Planes de aula</w:t>
            </w:r>
          </w:p>
          <w:p w:rsidR="00AB2654" w:rsidRPr="00AB2654" w:rsidRDefault="00AB2654" w:rsidP="00AB2654">
            <w:pPr>
              <w:pStyle w:val="TableParagraph"/>
              <w:spacing w:before="1"/>
              <w:ind w:left="464" w:right="-271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8- Otros materiales.</w:t>
            </w:r>
          </w:p>
          <w:p w:rsidR="002E4E6E" w:rsidRPr="004E5645" w:rsidRDefault="00AB2654" w:rsidP="008247E5">
            <w:pPr>
              <w:pStyle w:val="TableParagraph"/>
              <w:numPr>
                <w:ilvl w:val="0"/>
                <w:numId w:val="32"/>
              </w:numPr>
              <w:spacing w:before="1"/>
              <w:ind w:right="142"/>
              <w:jc w:val="both"/>
              <w:rPr>
                <w:sz w:val="18"/>
                <w:lang w:val="es-CO"/>
              </w:rPr>
            </w:pPr>
            <w:r w:rsidRPr="00AB2654">
              <w:rPr>
                <w:sz w:val="18"/>
                <w:lang w:val="es-CO"/>
              </w:rPr>
              <w:t>Documento del cuadro del horario del acompañamiento, seguimiento y monitoreo del apoyo a los estudiantes. (Elaborado por el coordinador).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DB" w:rsidRDefault="00F10DDB" w:rsidP="008247E5">
            <w:pPr>
              <w:pStyle w:val="TableParagraph"/>
              <w:numPr>
                <w:ilvl w:val="0"/>
                <w:numId w:val="27"/>
              </w:numPr>
              <w:tabs>
                <w:tab w:val="left" w:pos="147"/>
                <w:tab w:val="left" w:pos="289"/>
                <w:tab w:val="left" w:pos="1423"/>
              </w:tabs>
              <w:spacing w:before="1"/>
              <w:ind w:left="147" w:right="142" w:firstLine="0"/>
              <w:jc w:val="both"/>
              <w:rPr>
                <w:sz w:val="18"/>
              </w:rPr>
            </w:pPr>
            <w:r w:rsidRPr="004E5645">
              <w:rPr>
                <w:sz w:val="18"/>
              </w:rPr>
              <w:t xml:space="preserve">Docentes orientadores y no </w:t>
            </w:r>
            <w:r>
              <w:rPr>
                <w:sz w:val="18"/>
              </w:rPr>
              <w:t>o</w:t>
            </w:r>
            <w:r w:rsidRPr="004E5645">
              <w:rPr>
                <w:sz w:val="18"/>
              </w:rPr>
              <w:t>rientadores</w:t>
            </w:r>
            <w:r>
              <w:rPr>
                <w:sz w:val="18"/>
              </w:rPr>
              <w:t>.</w:t>
            </w:r>
          </w:p>
          <w:p w:rsidR="00F10DDB" w:rsidRDefault="00F10DDB" w:rsidP="008247E5">
            <w:pPr>
              <w:pStyle w:val="Prrafodelista"/>
              <w:numPr>
                <w:ilvl w:val="0"/>
                <w:numId w:val="21"/>
              </w:numPr>
              <w:tabs>
                <w:tab w:val="left" w:pos="147"/>
                <w:tab w:val="left" w:pos="289"/>
                <w:tab w:val="left" w:pos="403"/>
                <w:tab w:val="left" w:pos="1423"/>
              </w:tabs>
              <w:ind w:left="147" w:right="142" w:hanging="5"/>
              <w:jc w:val="both"/>
              <w:rPr>
                <w:sz w:val="18"/>
              </w:rPr>
            </w:pPr>
            <w:r w:rsidRPr="00DB67F3">
              <w:rPr>
                <w:sz w:val="18"/>
              </w:rPr>
              <w:t>Directivos docentes</w:t>
            </w:r>
          </w:p>
          <w:p w:rsidR="00F10DDB" w:rsidRPr="007018D3" w:rsidRDefault="00F10DDB" w:rsidP="00F10DDB">
            <w:pPr>
              <w:tabs>
                <w:tab w:val="left" w:pos="147"/>
                <w:tab w:val="left" w:pos="289"/>
                <w:tab w:val="left" w:pos="403"/>
                <w:tab w:val="left" w:pos="1423"/>
              </w:tabs>
              <w:ind w:right="142"/>
              <w:jc w:val="both"/>
              <w:rPr>
                <w:sz w:val="4"/>
              </w:rPr>
            </w:pPr>
          </w:p>
          <w:p w:rsidR="00F10DDB" w:rsidRPr="00F10DDB" w:rsidRDefault="00F10DDB" w:rsidP="00F10DDB">
            <w:pPr>
              <w:pStyle w:val="TableParagraph"/>
              <w:ind w:left="142" w:right="142"/>
              <w:jc w:val="both"/>
              <w:rPr>
                <w:b/>
                <w:i/>
                <w:sz w:val="2"/>
                <w:u w:val="single"/>
              </w:rPr>
            </w:pPr>
          </w:p>
          <w:p w:rsidR="002E4E6E" w:rsidRPr="004E5645" w:rsidRDefault="00F10DDB" w:rsidP="00F10DDB">
            <w:pPr>
              <w:pStyle w:val="TableParagraph"/>
              <w:ind w:left="142" w:right="142"/>
              <w:jc w:val="both"/>
              <w:rPr>
                <w:sz w:val="18"/>
                <w:szCs w:val="18"/>
              </w:rPr>
            </w:pPr>
            <w:r w:rsidRPr="007018D3">
              <w:rPr>
                <w:b/>
                <w:i/>
                <w:sz w:val="18"/>
                <w:u w:val="single"/>
              </w:rPr>
              <w:t>NOTA IMPORTANTE</w:t>
            </w:r>
            <w:r>
              <w:rPr>
                <w:sz w:val="18"/>
              </w:rPr>
              <w:t>: Los docentes deben hacer entrega de los materiales elaborados antes del jueves 26 de marzo/2020 al respectivo coordinador de la sede por la vía del correo electrónico para que estos sean alojados en la página web de la I.E., además para elaborar el reporte a la S.E.M.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6E" w:rsidRPr="00CE04E9" w:rsidRDefault="002E4E6E" w:rsidP="00B3276E">
            <w:pPr>
              <w:pStyle w:val="TableParagraph"/>
              <w:jc w:val="center"/>
              <w:rPr>
                <w:sz w:val="18"/>
                <w:szCs w:val="18"/>
              </w:rPr>
            </w:pPr>
            <w:r w:rsidRPr="004E5645">
              <w:rPr>
                <w:sz w:val="18"/>
              </w:rPr>
              <w:t>No Planeado</w:t>
            </w:r>
          </w:p>
        </w:tc>
      </w:tr>
      <w:tr w:rsidR="00946217" w:rsidRPr="00AA3B7B" w:rsidTr="00792CDA">
        <w:trPr>
          <w:trHeight w:val="480"/>
        </w:trPr>
        <w:tc>
          <w:tcPr>
            <w:tcW w:w="17299" w:type="dxa"/>
            <w:gridSpan w:val="8"/>
            <w:vAlign w:val="center"/>
          </w:tcPr>
          <w:p w:rsidR="00946217" w:rsidRPr="00AA3B7B" w:rsidRDefault="00946217" w:rsidP="00B3276E">
            <w:pPr>
              <w:pStyle w:val="TableParagraph"/>
              <w:jc w:val="center"/>
              <w:rPr>
                <w:sz w:val="32"/>
              </w:rPr>
            </w:pPr>
            <w:r w:rsidRPr="00AA3B7B">
              <w:rPr>
                <w:sz w:val="32"/>
              </w:rPr>
              <w:t>FIN DE LAS DOS SEMANAS DE DESARROLLO INSTITUCIONAL DEL 16 AL 27 DE MARZO DE 2020 EN LA I.E.R.A.</w:t>
            </w:r>
          </w:p>
        </w:tc>
      </w:tr>
    </w:tbl>
    <w:p w:rsidR="00164686" w:rsidRDefault="00164686" w:rsidP="008F5D48">
      <w:pPr>
        <w:tabs>
          <w:tab w:val="left" w:pos="2263"/>
        </w:tabs>
      </w:pPr>
    </w:p>
    <w:sectPr w:rsidR="00164686" w:rsidSect="00F30B45">
      <w:headerReference w:type="default" r:id="rId9"/>
      <w:pgSz w:w="20160" w:h="12240" w:orient="landscape"/>
      <w:pgMar w:top="284" w:right="278" w:bottom="284" w:left="1644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5" w:rsidRDefault="008247E5">
      <w:r>
        <w:separator/>
      </w:r>
    </w:p>
  </w:endnote>
  <w:endnote w:type="continuationSeparator" w:id="0">
    <w:p w:rsidR="008247E5" w:rsidRDefault="008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5" w:rsidRDefault="008247E5">
      <w:r>
        <w:separator/>
      </w:r>
    </w:p>
  </w:footnote>
  <w:footnote w:type="continuationSeparator" w:id="0">
    <w:p w:rsidR="008247E5" w:rsidRDefault="0082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554" w:type="dxa"/>
      <w:jc w:val="center"/>
      <w:tblInd w:w="-647" w:type="dxa"/>
      <w:tblLook w:val="04A0" w:firstRow="1" w:lastRow="0" w:firstColumn="1" w:lastColumn="0" w:noHBand="0" w:noVBand="1"/>
    </w:tblPr>
    <w:tblGrid>
      <w:gridCol w:w="1349"/>
      <w:gridCol w:w="12648"/>
      <w:gridCol w:w="1557"/>
    </w:tblGrid>
    <w:tr w:rsidR="009B2B8B" w:rsidTr="009B2B8B">
      <w:trPr>
        <w:trHeight w:val="1271"/>
        <w:jc w:val="center"/>
      </w:trPr>
      <w:tc>
        <w:tcPr>
          <w:tcW w:w="1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B2B8B" w:rsidRDefault="009B2B8B" w:rsidP="009B2B8B">
          <w:pPr>
            <w:ind w:right="113"/>
            <w:jc w:val="center"/>
            <w:rPr>
              <w:rFonts w:eastAsia="Times New Roman"/>
              <w:color w:val="000000"/>
              <w:sz w:val="16"/>
              <w:szCs w:val="16"/>
              <w:lang w:val="es-MX" w:eastAsia="es-MX"/>
            </w:rPr>
          </w:pPr>
          <w:r>
            <w:rPr>
              <w:noProof/>
              <w:lang w:val="es-CO" w:eastAsia="es-CO" w:bidi="ar-SA"/>
            </w:rPr>
            <w:drawing>
              <wp:inline distT="0" distB="0" distL="0" distR="0" wp14:anchorId="42E4E1D5" wp14:editId="61B8745B">
                <wp:extent cx="644056" cy="700538"/>
                <wp:effectExtent l="0" t="0" r="3810" b="4445"/>
                <wp:docPr id="3078" name="Picture 2" descr="http://iera.files.wordpress.com/2009/06/escudo-nuevo2.jpg?w=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8" name="Picture 2" descr="http://iera.files.wordpress.com/2009/06/escudo-nuevo2.jpg?w=5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051" cy="720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eastAsiaTheme="majorEastAsia"/>
              <w:b/>
              <w:sz w:val="28"/>
              <w:szCs w:val="28"/>
              <w:lang w:val="es-MX"/>
            </w:rPr>
            <w:alias w:val="Título"/>
            <w:id w:val="373510035"/>
            <w:placeholder>
              <w:docPart w:val="12466F40EAE64CEE90BE5A7094C7616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B2B8B" w:rsidRDefault="009B2B8B" w:rsidP="009B2B8B">
              <w:pPr>
                <w:pStyle w:val="Encabezado"/>
                <w:pBdr>
                  <w:bottom w:val="thickThinSmallGap" w:sz="24" w:space="2" w:color="622423" w:themeColor="accent2" w:themeShade="7F"/>
                </w:pBdr>
                <w:ind w:right="113"/>
                <w:jc w:val="center"/>
                <w:rPr>
                  <w:rFonts w:eastAsiaTheme="majorEastAsia"/>
                  <w:sz w:val="28"/>
                  <w:szCs w:val="28"/>
                  <w:lang w:val="es-MX"/>
                </w:rPr>
              </w:pPr>
              <w:r>
                <w:rPr>
                  <w:rFonts w:eastAsiaTheme="majorEastAsia"/>
                  <w:b/>
                  <w:sz w:val="28"/>
                  <w:szCs w:val="28"/>
                  <w:lang w:val="es-CO"/>
                </w:rPr>
                <w:t xml:space="preserve">INSTITUCIÓN EDUCATIVA </w:t>
              </w:r>
              <w:r w:rsidR="00151CC8">
                <w:rPr>
                  <w:rFonts w:eastAsiaTheme="majorEastAsia"/>
                  <w:b/>
                  <w:sz w:val="28"/>
                  <w:szCs w:val="28"/>
                  <w:lang w:val="es-CO"/>
                </w:rPr>
                <w:t>REPUBLICA DE ARGENTINA</w:t>
              </w:r>
            </w:p>
          </w:sdtContent>
        </w:sdt>
        <w:p w:rsidR="009B2B8B" w:rsidRPr="00D11241" w:rsidRDefault="009B2B8B" w:rsidP="009B2B8B">
          <w:pPr>
            <w:pStyle w:val="Encabezado"/>
            <w:ind w:right="113"/>
            <w:jc w:val="center"/>
            <w:rPr>
              <w:sz w:val="12"/>
              <w:szCs w:val="12"/>
              <w:u w:val="single"/>
            </w:rPr>
          </w:pPr>
          <w:r w:rsidRPr="00D11241">
            <w:rPr>
              <w:sz w:val="12"/>
              <w:szCs w:val="12"/>
            </w:rPr>
            <w:t xml:space="preserve">EDUCACIÓN OFICIAL PREESCOLAR, BÁSICA PRIMARIA, SECUNDARIA Y MEDIA TECNICA RECONOCIMIENTO OFICIAL JORNADA DIURNA RESOL, 1747 DE JUNIO 27 DE 2003, RECONOCIMIENTO OFICIAL JORNADA NOCTURNA RESOL. 4143.0219387 DE SEPTIEMBRE 30 DE 2010  EMANADAS DE </w:t>
          </w:r>
          <w:r w:rsidRPr="00D11241">
            <w:rPr>
              <w:sz w:val="12"/>
              <w:szCs w:val="12"/>
              <w:u w:val="single"/>
            </w:rPr>
            <w:t>SECRETARIA DE EDUCACIÓN MUNICIPAL CALI-COLOMBIA</w:t>
          </w:r>
        </w:p>
        <w:p w:rsidR="009B2B8B" w:rsidRDefault="009B2B8B" w:rsidP="009B2B8B">
          <w:pPr>
            <w:ind w:right="113"/>
            <w:jc w:val="center"/>
            <w:rPr>
              <w:sz w:val="16"/>
              <w:szCs w:val="16"/>
              <w:lang w:val="es-MX"/>
            </w:rPr>
          </w:pPr>
          <w:r w:rsidRPr="00D11241">
            <w:rPr>
              <w:rFonts w:eastAsia="Calibri"/>
              <w:sz w:val="12"/>
              <w:szCs w:val="12"/>
              <w:u w:val="single"/>
            </w:rPr>
            <w:t>Sede Administrativa: Centro de Recursos Educativos Municipales – CREM- Carrera 11 Esquina Telefax 487 89 18 Obrero - Sede 1: República de Argentina Carrera 11D No. 23-49 Telefax 8818619  Obrero - Sede 2: Policarpa Salavarrieta Carrera 11 No. 22 A 30 Teléfono 885 36 26 Obrero - Sede 3: José María Córdoba Calle 18 No. 8 A 15 Teléfono 881 86 62 Sucre - Sede 4: Sebastián de Belalcazar Calle 17 No. 14-57 Teléfono 883 54 09 Sucre - e-mail: iera5@hotmail.com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2B8B" w:rsidRDefault="009B2B8B" w:rsidP="009B2B8B">
          <w:pPr>
            <w:ind w:right="113"/>
            <w:jc w:val="center"/>
            <w:rPr>
              <w:sz w:val="16"/>
              <w:szCs w:val="16"/>
              <w:lang w:val="es-MX"/>
            </w:rPr>
          </w:pPr>
          <w:r>
            <w:rPr>
              <w:noProof/>
              <w:sz w:val="14"/>
              <w:szCs w:val="14"/>
              <w:lang w:val="es-CO" w:eastAsia="es-CO" w:bidi="ar-SA"/>
            </w:rPr>
            <w:drawing>
              <wp:inline distT="0" distB="0" distL="0" distR="0" wp14:anchorId="7C54A7F0" wp14:editId="56BB9D12">
                <wp:extent cx="743902" cy="682479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87" cy="685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2B8B" w:rsidRPr="009B2B8B" w:rsidRDefault="009B2B8B" w:rsidP="009B2B8B">
    <w:pPr>
      <w:pStyle w:val="Encabezado"/>
      <w:tabs>
        <w:tab w:val="left" w:pos="851"/>
      </w:tabs>
      <w:ind w:left="-851"/>
      <w:rPr>
        <w:sz w:val="4"/>
        <w:szCs w:val="4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5E3"/>
    <w:multiLevelType w:val="hybridMultilevel"/>
    <w:tmpl w:val="DC4015B6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09617425"/>
    <w:multiLevelType w:val="hybridMultilevel"/>
    <w:tmpl w:val="1F7093A2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C6A6B1D"/>
    <w:multiLevelType w:val="hybridMultilevel"/>
    <w:tmpl w:val="04187E0A"/>
    <w:lvl w:ilvl="0" w:tplc="24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CF67586"/>
    <w:multiLevelType w:val="hybridMultilevel"/>
    <w:tmpl w:val="1DACBB8A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>
    <w:nsid w:val="0D467580"/>
    <w:multiLevelType w:val="hybridMultilevel"/>
    <w:tmpl w:val="EFF42A24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>
    <w:nsid w:val="0E6A3D8A"/>
    <w:multiLevelType w:val="hybridMultilevel"/>
    <w:tmpl w:val="55B20082"/>
    <w:lvl w:ilvl="0" w:tplc="0616BFF8">
      <w:start w:val="2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6805"/>
    <w:multiLevelType w:val="hybridMultilevel"/>
    <w:tmpl w:val="E452A3EA"/>
    <w:lvl w:ilvl="0" w:tplc="4E2A0C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56292"/>
    <w:multiLevelType w:val="hybridMultilevel"/>
    <w:tmpl w:val="CC4AD116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>
    <w:nsid w:val="206F0875"/>
    <w:multiLevelType w:val="hybridMultilevel"/>
    <w:tmpl w:val="7588552C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9">
    <w:nsid w:val="20CF5A01"/>
    <w:multiLevelType w:val="hybridMultilevel"/>
    <w:tmpl w:val="1F6E101A"/>
    <w:lvl w:ilvl="0" w:tplc="0616BFF8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B6F3F"/>
    <w:multiLevelType w:val="hybridMultilevel"/>
    <w:tmpl w:val="EFF42A24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>
    <w:nsid w:val="271C25AC"/>
    <w:multiLevelType w:val="hybridMultilevel"/>
    <w:tmpl w:val="249A9B9C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>
    <w:nsid w:val="291B2DA8"/>
    <w:multiLevelType w:val="hybridMultilevel"/>
    <w:tmpl w:val="46E8A9C0"/>
    <w:lvl w:ilvl="0" w:tplc="6F48AF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B95A14"/>
    <w:multiLevelType w:val="hybridMultilevel"/>
    <w:tmpl w:val="E7240F0C"/>
    <w:lvl w:ilvl="0" w:tplc="31029B52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>
    <w:nsid w:val="2AEC5D72"/>
    <w:multiLevelType w:val="hybridMultilevel"/>
    <w:tmpl w:val="E452A3EA"/>
    <w:lvl w:ilvl="0" w:tplc="4E2A0C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B466352"/>
    <w:multiLevelType w:val="hybridMultilevel"/>
    <w:tmpl w:val="4D90F856"/>
    <w:lvl w:ilvl="0" w:tplc="4E2A0C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C56271"/>
    <w:multiLevelType w:val="hybridMultilevel"/>
    <w:tmpl w:val="9A563C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D6DB2"/>
    <w:multiLevelType w:val="hybridMultilevel"/>
    <w:tmpl w:val="2268790C"/>
    <w:lvl w:ilvl="0" w:tplc="31029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14828"/>
    <w:multiLevelType w:val="hybridMultilevel"/>
    <w:tmpl w:val="21C880A6"/>
    <w:lvl w:ilvl="0" w:tplc="4E2A0C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6CF3C8F"/>
    <w:multiLevelType w:val="hybridMultilevel"/>
    <w:tmpl w:val="32A2F790"/>
    <w:lvl w:ilvl="0" w:tplc="4B6821F8">
      <w:start w:val="2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D2CC8"/>
    <w:multiLevelType w:val="hybridMultilevel"/>
    <w:tmpl w:val="EFF42A24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>
    <w:nsid w:val="47F11C35"/>
    <w:multiLevelType w:val="hybridMultilevel"/>
    <w:tmpl w:val="A356844A"/>
    <w:lvl w:ilvl="0" w:tplc="240A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2">
    <w:nsid w:val="48145EA6"/>
    <w:multiLevelType w:val="hybridMultilevel"/>
    <w:tmpl w:val="5F84C016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>
    <w:nsid w:val="4C0C3915"/>
    <w:multiLevelType w:val="hybridMultilevel"/>
    <w:tmpl w:val="2C122F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AB33B3"/>
    <w:multiLevelType w:val="hybridMultilevel"/>
    <w:tmpl w:val="3C1A136A"/>
    <w:lvl w:ilvl="0" w:tplc="CFBAB4DA">
      <w:start w:val="5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F2961"/>
    <w:multiLevelType w:val="hybridMultilevel"/>
    <w:tmpl w:val="DC32EB7A"/>
    <w:lvl w:ilvl="0" w:tplc="4E2A0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46E24"/>
    <w:multiLevelType w:val="hybridMultilevel"/>
    <w:tmpl w:val="313EA87E"/>
    <w:lvl w:ilvl="0" w:tplc="AA6471B4">
      <w:start w:val="2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3410A"/>
    <w:multiLevelType w:val="hybridMultilevel"/>
    <w:tmpl w:val="EFF42A24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8">
    <w:nsid w:val="5F3F301E"/>
    <w:multiLevelType w:val="hybridMultilevel"/>
    <w:tmpl w:val="7B420F90"/>
    <w:lvl w:ilvl="0" w:tplc="240A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9">
    <w:nsid w:val="613043E1"/>
    <w:multiLevelType w:val="hybridMultilevel"/>
    <w:tmpl w:val="B75CDF6A"/>
    <w:lvl w:ilvl="0" w:tplc="31029B52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0">
    <w:nsid w:val="61431006"/>
    <w:multiLevelType w:val="hybridMultilevel"/>
    <w:tmpl w:val="D6528F68"/>
    <w:lvl w:ilvl="0" w:tplc="4E2A0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3034B"/>
    <w:multiLevelType w:val="hybridMultilevel"/>
    <w:tmpl w:val="E82C8F46"/>
    <w:lvl w:ilvl="0" w:tplc="63F29190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8" w:hanging="360"/>
      </w:pPr>
    </w:lvl>
    <w:lvl w:ilvl="2" w:tplc="240A001B" w:tentative="1">
      <w:start w:val="1"/>
      <w:numFmt w:val="lowerRoman"/>
      <w:lvlText w:val="%3."/>
      <w:lvlJc w:val="right"/>
      <w:pPr>
        <w:ind w:left="1808" w:hanging="180"/>
      </w:pPr>
    </w:lvl>
    <w:lvl w:ilvl="3" w:tplc="240A000F" w:tentative="1">
      <w:start w:val="1"/>
      <w:numFmt w:val="decimal"/>
      <w:lvlText w:val="%4."/>
      <w:lvlJc w:val="left"/>
      <w:pPr>
        <w:ind w:left="2528" w:hanging="360"/>
      </w:pPr>
    </w:lvl>
    <w:lvl w:ilvl="4" w:tplc="240A0019" w:tentative="1">
      <w:start w:val="1"/>
      <w:numFmt w:val="lowerLetter"/>
      <w:lvlText w:val="%5."/>
      <w:lvlJc w:val="left"/>
      <w:pPr>
        <w:ind w:left="3248" w:hanging="360"/>
      </w:pPr>
    </w:lvl>
    <w:lvl w:ilvl="5" w:tplc="240A001B" w:tentative="1">
      <w:start w:val="1"/>
      <w:numFmt w:val="lowerRoman"/>
      <w:lvlText w:val="%6."/>
      <w:lvlJc w:val="right"/>
      <w:pPr>
        <w:ind w:left="3968" w:hanging="180"/>
      </w:pPr>
    </w:lvl>
    <w:lvl w:ilvl="6" w:tplc="240A000F" w:tentative="1">
      <w:start w:val="1"/>
      <w:numFmt w:val="decimal"/>
      <w:lvlText w:val="%7."/>
      <w:lvlJc w:val="left"/>
      <w:pPr>
        <w:ind w:left="4688" w:hanging="360"/>
      </w:pPr>
    </w:lvl>
    <w:lvl w:ilvl="7" w:tplc="240A0019" w:tentative="1">
      <w:start w:val="1"/>
      <w:numFmt w:val="lowerLetter"/>
      <w:lvlText w:val="%8."/>
      <w:lvlJc w:val="left"/>
      <w:pPr>
        <w:ind w:left="5408" w:hanging="360"/>
      </w:pPr>
    </w:lvl>
    <w:lvl w:ilvl="8" w:tplc="24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2">
    <w:nsid w:val="68927915"/>
    <w:multiLevelType w:val="hybridMultilevel"/>
    <w:tmpl w:val="8CA63DFA"/>
    <w:lvl w:ilvl="0" w:tplc="4E2A0C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31D7D8E"/>
    <w:multiLevelType w:val="hybridMultilevel"/>
    <w:tmpl w:val="E0BAF7AC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4">
    <w:nsid w:val="735F6561"/>
    <w:multiLevelType w:val="hybridMultilevel"/>
    <w:tmpl w:val="B07C1866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5">
    <w:nsid w:val="736074CE"/>
    <w:multiLevelType w:val="hybridMultilevel"/>
    <w:tmpl w:val="854E6D54"/>
    <w:lvl w:ilvl="0" w:tplc="4E2A0C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78200B"/>
    <w:multiLevelType w:val="hybridMultilevel"/>
    <w:tmpl w:val="742E63B6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7">
    <w:nsid w:val="782A3959"/>
    <w:multiLevelType w:val="hybridMultilevel"/>
    <w:tmpl w:val="1F7093A2"/>
    <w:lvl w:ilvl="0" w:tplc="4E2A0C5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8">
    <w:nsid w:val="7C83707D"/>
    <w:multiLevelType w:val="hybridMultilevel"/>
    <w:tmpl w:val="2ADED8BA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9">
    <w:nsid w:val="7E6246A0"/>
    <w:multiLevelType w:val="hybridMultilevel"/>
    <w:tmpl w:val="29563234"/>
    <w:lvl w:ilvl="0" w:tplc="240A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4" w:hanging="360"/>
      </w:pPr>
    </w:lvl>
    <w:lvl w:ilvl="2" w:tplc="240A001B" w:tentative="1">
      <w:start w:val="1"/>
      <w:numFmt w:val="lowerRoman"/>
      <w:lvlText w:val="%3."/>
      <w:lvlJc w:val="right"/>
      <w:pPr>
        <w:ind w:left="1904" w:hanging="180"/>
      </w:pPr>
    </w:lvl>
    <w:lvl w:ilvl="3" w:tplc="240A000F" w:tentative="1">
      <w:start w:val="1"/>
      <w:numFmt w:val="decimal"/>
      <w:lvlText w:val="%4."/>
      <w:lvlJc w:val="left"/>
      <w:pPr>
        <w:ind w:left="2624" w:hanging="360"/>
      </w:pPr>
    </w:lvl>
    <w:lvl w:ilvl="4" w:tplc="240A0019" w:tentative="1">
      <w:start w:val="1"/>
      <w:numFmt w:val="lowerLetter"/>
      <w:lvlText w:val="%5."/>
      <w:lvlJc w:val="left"/>
      <w:pPr>
        <w:ind w:left="3344" w:hanging="360"/>
      </w:pPr>
    </w:lvl>
    <w:lvl w:ilvl="5" w:tplc="240A001B" w:tentative="1">
      <w:start w:val="1"/>
      <w:numFmt w:val="lowerRoman"/>
      <w:lvlText w:val="%6."/>
      <w:lvlJc w:val="right"/>
      <w:pPr>
        <w:ind w:left="4064" w:hanging="180"/>
      </w:pPr>
    </w:lvl>
    <w:lvl w:ilvl="6" w:tplc="240A000F" w:tentative="1">
      <w:start w:val="1"/>
      <w:numFmt w:val="decimal"/>
      <w:lvlText w:val="%7."/>
      <w:lvlJc w:val="left"/>
      <w:pPr>
        <w:ind w:left="4784" w:hanging="360"/>
      </w:pPr>
    </w:lvl>
    <w:lvl w:ilvl="7" w:tplc="240A0019" w:tentative="1">
      <w:start w:val="1"/>
      <w:numFmt w:val="lowerLetter"/>
      <w:lvlText w:val="%8."/>
      <w:lvlJc w:val="left"/>
      <w:pPr>
        <w:ind w:left="5504" w:hanging="360"/>
      </w:pPr>
    </w:lvl>
    <w:lvl w:ilvl="8" w:tplc="2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0">
    <w:nsid w:val="7FAA5E6A"/>
    <w:multiLevelType w:val="hybridMultilevel"/>
    <w:tmpl w:val="4D90F856"/>
    <w:lvl w:ilvl="0" w:tplc="4E2A0C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4"/>
  </w:num>
  <w:num w:numId="3">
    <w:abstractNumId w:val="40"/>
  </w:num>
  <w:num w:numId="4">
    <w:abstractNumId w:val="35"/>
  </w:num>
  <w:num w:numId="5">
    <w:abstractNumId w:val="11"/>
  </w:num>
  <w:num w:numId="6">
    <w:abstractNumId w:val="1"/>
  </w:num>
  <w:num w:numId="7">
    <w:abstractNumId w:val="24"/>
  </w:num>
  <w:num w:numId="8">
    <w:abstractNumId w:val="8"/>
  </w:num>
  <w:num w:numId="9">
    <w:abstractNumId w:val="25"/>
  </w:num>
  <w:num w:numId="10">
    <w:abstractNumId w:val="17"/>
  </w:num>
  <w:num w:numId="11">
    <w:abstractNumId w:val="29"/>
  </w:num>
  <w:num w:numId="12">
    <w:abstractNumId w:val="15"/>
  </w:num>
  <w:num w:numId="13">
    <w:abstractNumId w:val="38"/>
  </w:num>
  <w:num w:numId="14">
    <w:abstractNumId w:val="37"/>
  </w:num>
  <w:num w:numId="15">
    <w:abstractNumId w:val="13"/>
  </w:num>
  <w:num w:numId="16">
    <w:abstractNumId w:val="33"/>
  </w:num>
  <w:num w:numId="17">
    <w:abstractNumId w:val="30"/>
  </w:num>
  <w:num w:numId="18">
    <w:abstractNumId w:val="3"/>
  </w:num>
  <w:num w:numId="19">
    <w:abstractNumId w:val="22"/>
  </w:num>
  <w:num w:numId="20">
    <w:abstractNumId w:val="23"/>
  </w:num>
  <w:num w:numId="21">
    <w:abstractNumId w:val="2"/>
  </w:num>
  <w:num w:numId="22">
    <w:abstractNumId w:val="28"/>
  </w:num>
  <w:num w:numId="23">
    <w:abstractNumId w:val="14"/>
  </w:num>
  <w:num w:numId="24">
    <w:abstractNumId w:val="36"/>
  </w:num>
  <w:num w:numId="25">
    <w:abstractNumId w:val="16"/>
  </w:num>
  <w:num w:numId="26">
    <w:abstractNumId w:val="9"/>
  </w:num>
  <w:num w:numId="27">
    <w:abstractNumId w:val="21"/>
  </w:num>
  <w:num w:numId="28">
    <w:abstractNumId w:val="32"/>
  </w:num>
  <w:num w:numId="29">
    <w:abstractNumId w:val="19"/>
  </w:num>
  <w:num w:numId="30">
    <w:abstractNumId w:val="5"/>
  </w:num>
  <w:num w:numId="31">
    <w:abstractNumId w:val="18"/>
  </w:num>
  <w:num w:numId="32">
    <w:abstractNumId w:val="26"/>
  </w:num>
  <w:num w:numId="33">
    <w:abstractNumId w:val="12"/>
  </w:num>
  <w:num w:numId="34">
    <w:abstractNumId w:val="39"/>
  </w:num>
  <w:num w:numId="35">
    <w:abstractNumId w:val="7"/>
  </w:num>
  <w:num w:numId="36">
    <w:abstractNumId w:val="0"/>
  </w:num>
  <w:num w:numId="37">
    <w:abstractNumId w:val="6"/>
  </w:num>
  <w:num w:numId="38">
    <w:abstractNumId w:val="27"/>
  </w:num>
  <w:num w:numId="39">
    <w:abstractNumId w:val="4"/>
  </w:num>
  <w:num w:numId="40">
    <w:abstractNumId w:val="10"/>
  </w:num>
  <w:num w:numId="41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76"/>
    <w:rsid w:val="00000A81"/>
    <w:rsid w:val="000524FD"/>
    <w:rsid w:val="00060134"/>
    <w:rsid w:val="00074F12"/>
    <w:rsid w:val="000B2392"/>
    <w:rsid w:val="000C763A"/>
    <w:rsid w:val="000E65B2"/>
    <w:rsid w:val="000E6E76"/>
    <w:rsid w:val="00115450"/>
    <w:rsid w:val="0011780E"/>
    <w:rsid w:val="00121EFD"/>
    <w:rsid w:val="0012474C"/>
    <w:rsid w:val="001467DC"/>
    <w:rsid w:val="00151CC8"/>
    <w:rsid w:val="00164686"/>
    <w:rsid w:val="00164CED"/>
    <w:rsid w:val="001654AF"/>
    <w:rsid w:val="00170918"/>
    <w:rsid w:val="00171AC2"/>
    <w:rsid w:val="0018436D"/>
    <w:rsid w:val="001910BB"/>
    <w:rsid w:val="00192458"/>
    <w:rsid w:val="001B0630"/>
    <w:rsid w:val="001B4D8D"/>
    <w:rsid w:val="001C3CA0"/>
    <w:rsid w:val="001D4B65"/>
    <w:rsid w:val="001E3E8C"/>
    <w:rsid w:val="001F4983"/>
    <w:rsid w:val="001F64A8"/>
    <w:rsid w:val="001F65EF"/>
    <w:rsid w:val="002418CD"/>
    <w:rsid w:val="00265B7E"/>
    <w:rsid w:val="0028083E"/>
    <w:rsid w:val="00286FBC"/>
    <w:rsid w:val="00290291"/>
    <w:rsid w:val="002942FC"/>
    <w:rsid w:val="002D2D98"/>
    <w:rsid w:val="002E4E6E"/>
    <w:rsid w:val="002F266B"/>
    <w:rsid w:val="002F5ED4"/>
    <w:rsid w:val="003074FB"/>
    <w:rsid w:val="00333D00"/>
    <w:rsid w:val="00364B8D"/>
    <w:rsid w:val="003959F3"/>
    <w:rsid w:val="003B0C96"/>
    <w:rsid w:val="003B2356"/>
    <w:rsid w:val="003C03A9"/>
    <w:rsid w:val="003C6865"/>
    <w:rsid w:val="003F1D35"/>
    <w:rsid w:val="003F4A57"/>
    <w:rsid w:val="0040435C"/>
    <w:rsid w:val="004169F5"/>
    <w:rsid w:val="00471582"/>
    <w:rsid w:val="004E2A85"/>
    <w:rsid w:val="004E5645"/>
    <w:rsid w:val="00563F07"/>
    <w:rsid w:val="0057312D"/>
    <w:rsid w:val="00575E28"/>
    <w:rsid w:val="00591106"/>
    <w:rsid w:val="00597453"/>
    <w:rsid w:val="005A0E59"/>
    <w:rsid w:val="005A76CA"/>
    <w:rsid w:val="005F3DBC"/>
    <w:rsid w:val="0060630A"/>
    <w:rsid w:val="006177FC"/>
    <w:rsid w:val="006253B2"/>
    <w:rsid w:val="0064627A"/>
    <w:rsid w:val="0064691F"/>
    <w:rsid w:val="00674B89"/>
    <w:rsid w:val="0067562F"/>
    <w:rsid w:val="0068193D"/>
    <w:rsid w:val="00681AC8"/>
    <w:rsid w:val="006829AA"/>
    <w:rsid w:val="00696563"/>
    <w:rsid w:val="006A0879"/>
    <w:rsid w:val="006A7DCC"/>
    <w:rsid w:val="006D3265"/>
    <w:rsid w:val="006F1300"/>
    <w:rsid w:val="007018D3"/>
    <w:rsid w:val="0071058D"/>
    <w:rsid w:val="007105CB"/>
    <w:rsid w:val="0072173D"/>
    <w:rsid w:val="00721939"/>
    <w:rsid w:val="0073450C"/>
    <w:rsid w:val="007358A1"/>
    <w:rsid w:val="00766817"/>
    <w:rsid w:val="007C37FC"/>
    <w:rsid w:val="007C54BA"/>
    <w:rsid w:val="007D5B09"/>
    <w:rsid w:val="007D6621"/>
    <w:rsid w:val="007E471B"/>
    <w:rsid w:val="007F0310"/>
    <w:rsid w:val="007F200F"/>
    <w:rsid w:val="007F7D49"/>
    <w:rsid w:val="008040B2"/>
    <w:rsid w:val="008156AE"/>
    <w:rsid w:val="008247E5"/>
    <w:rsid w:val="00834090"/>
    <w:rsid w:val="00837C52"/>
    <w:rsid w:val="008875AD"/>
    <w:rsid w:val="00896637"/>
    <w:rsid w:val="008C368C"/>
    <w:rsid w:val="008C540A"/>
    <w:rsid w:val="008C6FEF"/>
    <w:rsid w:val="008F5D48"/>
    <w:rsid w:val="008F674C"/>
    <w:rsid w:val="00911F12"/>
    <w:rsid w:val="00912985"/>
    <w:rsid w:val="00922E5B"/>
    <w:rsid w:val="009237C6"/>
    <w:rsid w:val="00946217"/>
    <w:rsid w:val="009464C2"/>
    <w:rsid w:val="0095090F"/>
    <w:rsid w:val="009516A6"/>
    <w:rsid w:val="00953D1A"/>
    <w:rsid w:val="00957CB9"/>
    <w:rsid w:val="00994FE5"/>
    <w:rsid w:val="009B2B8B"/>
    <w:rsid w:val="009E36E1"/>
    <w:rsid w:val="009F1B74"/>
    <w:rsid w:val="00A00382"/>
    <w:rsid w:val="00A054EA"/>
    <w:rsid w:val="00A062FD"/>
    <w:rsid w:val="00A42276"/>
    <w:rsid w:val="00A51B66"/>
    <w:rsid w:val="00A65F6A"/>
    <w:rsid w:val="00A77D36"/>
    <w:rsid w:val="00AA3B7B"/>
    <w:rsid w:val="00AA6C02"/>
    <w:rsid w:val="00AB0D62"/>
    <w:rsid w:val="00AB2654"/>
    <w:rsid w:val="00AB4054"/>
    <w:rsid w:val="00AB5723"/>
    <w:rsid w:val="00AE534C"/>
    <w:rsid w:val="00AF0FA1"/>
    <w:rsid w:val="00AF509A"/>
    <w:rsid w:val="00B11895"/>
    <w:rsid w:val="00B3215D"/>
    <w:rsid w:val="00B358A7"/>
    <w:rsid w:val="00B52D81"/>
    <w:rsid w:val="00B66FDC"/>
    <w:rsid w:val="00B82983"/>
    <w:rsid w:val="00B842AC"/>
    <w:rsid w:val="00BD4B7C"/>
    <w:rsid w:val="00BD51BF"/>
    <w:rsid w:val="00BD587D"/>
    <w:rsid w:val="00BD6105"/>
    <w:rsid w:val="00C1774C"/>
    <w:rsid w:val="00C24738"/>
    <w:rsid w:val="00C24DC5"/>
    <w:rsid w:val="00C32326"/>
    <w:rsid w:val="00C913CE"/>
    <w:rsid w:val="00CA48F3"/>
    <w:rsid w:val="00CC7E5A"/>
    <w:rsid w:val="00CD1DBB"/>
    <w:rsid w:val="00CE04E9"/>
    <w:rsid w:val="00CE5B45"/>
    <w:rsid w:val="00D37AB3"/>
    <w:rsid w:val="00D46881"/>
    <w:rsid w:val="00D52459"/>
    <w:rsid w:val="00D76B74"/>
    <w:rsid w:val="00DA2C72"/>
    <w:rsid w:val="00DA66AB"/>
    <w:rsid w:val="00DB261C"/>
    <w:rsid w:val="00DB67F3"/>
    <w:rsid w:val="00DD02FA"/>
    <w:rsid w:val="00DE1707"/>
    <w:rsid w:val="00DE3A8A"/>
    <w:rsid w:val="00E36774"/>
    <w:rsid w:val="00E37332"/>
    <w:rsid w:val="00EA17EE"/>
    <w:rsid w:val="00EE2375"/>
    <w:rsid w:val="00EE7601"/>
    <w:rsid w:val="00F10DDB"/>
    <w:rsid w:val="00F16CB3"/>
    <w:rsid w:val="00F30B45"/>
    <w:rsid w:val="00F5793D"/>
    <w:rsid w:val="00FC196F"/>
    <w:rsid w:val="00FC236C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3"/>
      <w:ind w:left="230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C23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6C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86F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FB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86F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FBC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9B2B8B"/>
    <w:pPr>
      <w:widowControl/>
      <w:autoSpaceDE/>
      <w:autoSpaceDN/>
    </w:pPr>
    <w:rPr>
      <w:rFonts w:eastAsiaTheme="minorEastAsia"/>
      <w:lang w:val="es-CO"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3"/>
      <w:ind w:left="230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C23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6C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86F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FB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86F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FBC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9B2B8B"/>
    <w:pPr>
      <w:widowControl/>
      <w:autoSpaceDE/>
      <w:autoSpaceDN/>
    </w:pPr>
    <w:rPr>
      <w:rFonts w:eastAsiaTheme="minorEastAsia"/>
      <w:lang w:val="es-CO"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66F40EAE64CEE90BE5A7094C7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D3F8-60FB-47F4-8F7F-64B998BDA1A6}"/>
      </w:docPartPr>
      <w:docPartBody>
        <w:p w:rsidR="000658AB" w:rsidRDefault="000709BB" w:rsidP="000709BB">
          <w:pPr>
            <w:pStyle w:val="12466F40EAE64CEE90BE5A7094C761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BB"/>
    <w:rsid w:val="000658AB"/>
    <w:rsid w:val="000709BB"/>
    <w:rsid w:val="001307FA"/>
    <w:rsid w:val="00B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466F40EAE64CEE90BE5A7094C76162">
    <w:name w:val="12466F40EAE64CEE90BE5A7094C76162"/>
    <w:rsid w:val="000709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466F40EAE64CEE90BE5A7094C76162">
    <w:name w:val="12466F40EAE64CEE90BE5A7094C76162"/>
    <w:rsid w:val="00070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A698-C1ED-4A83-B690-DD384748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3069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REPUBLICA DE ARGENTINA</vt:lpstr>
    </vt:vector>
  </TitlesOfParts>
  <Company/>
  <LinksUpToDate>false</LinksUpToDate>
  <CharactersWithSpaces>19911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REPUBLICA DE ARGENTINA</dc:title>
  <dc:creator>Secretaria</dc:creator>
  <cp:lastModifiedBy>Edye Bonilla</cp:lastModifiedBy>
  <cp:revision>4</cp:revision>
  <cp:lastPrinted>2019-10-02T14:49:00Z</cp:lastPrinted>
  <dcterms:created xsi:type="dcterms:W3CDTF">2020-03-19T04:37:00Z</dcterms:created>
  <dcterms:modified xsi:type="dcterms:W3CDTF">2020-03-19T04:38:00Z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2019-10-02T00:00:00Z</vt:filetime>
  </property>
</Properties>
</file>